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Reakcia na návrh stanoviska ZMOŽO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Vážené starostky, vážení starostovia, milí kolegovia,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prečítaní doručeného návrhu „vyhlásenia“, resp. „stanoviska“ zo strany obcí, resp. Združenia miest a obcí Žitného Ostrova ako zástupca jednej z najviac dotknutých obcí s problematikou a ako aj osoba, ktorá sa v problematike „možno“ vyzná, dovoľujem si a považujem za potrebné vyjadrovať sa k predloženému návrhu „stanoviska“. Doručený návrh podľa môjho názoru je sformulovaný účelovo a tendenčným zámerom vo viacerých častiach. Je pripravený neodborne a obsahuje polopravdy, resp. nepravdy a konštatácie subjektívneho charakteru. Dovoľujem si vymenovať pár príkladov takýchto konštatácií a pojmov:</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„Vyhlásenie národného parku v agrárnej a ľudskou činnosťou výrazne dotknutej oblasti“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Poznámka: dávam všetkým do pozornosti, že národný park by bol vyhlásený na už existujúcich chránených územiach – prekryv území je nad 96% a už existujúcimi stupňami ochrany.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Zastúpenie intenzívne využívaných poľnohospodárskych plôch je zanedbateľné (tiež iba pár %) a predmetné poľnohospodárske plochy aj momentálne sú pod ochranou bez akýchkoľvek relevantných obmedzení a ochrana sa neplánuje ani sprísniť.</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„Nepriaznivým faktorom tohto zámeru budú jednoznačne dopady na obyvateľov Podunajska“</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Poznámka: vyhlásenie NP by sa dotýkalo iba obcí okolo toku Dunaja a nie všetky obce, napr. Žitného Ostrova a Podunajska. Používanie pojmu „nepriaznivým faktorom“ považujem za subjektívny, ktorý nekorešponduje s realitou – príklad by som uviedol regióny napr. v Maďarsku, kde sú vyhlásené národné parky. Stačí sa pozrieť na rozvoj takýchto regiónov, nakoľko tieto regióny majú obrovský potenciál na rozvoj turizmu a ekoturizmu. Ani na základe tohto faktu nemôžeme vyhlásiť, že by to bolo „nepriaznivým faktorom“.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hore uvedeného dôvodu nepovažujem za šťastné ani to, že o osude „dotknutých obcí“ chce si vyjadrovať názor samospráva  a združenie, ktorého by sa to vôbec nemalo týkať a hlavne bez toho, že by poznal názor zástupcov priamo dotknutých obcí.</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Ďalej „keďže v dôsledku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vyhlásenia národného parku by zo zákona došlo k prekvalifikovaniu doterajších hospodárskych lesov nachádzajúcich sa v ich katastroch na lesy osobitného určenia,  z ktorých sa daň z nehnuteľnosti neplatí.“</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Poznámka: Túto pasáž by som doplnil tým, že prekategorizovanie lesov z hospodárskeho na les osobitného určenia už aj podľa momentálne platnej legislatívy má v rukách majiteľ, alebo obhospodarovateľ lesa,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ale momentálne bez akejkoľvek kompenzácie pre samosprávy.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Vo Vojke nad Dunajom napr. cca 250 ha lesa nie je predmetom miestnych daní zo zákona, nakoľko to majiteľ a obhospodarovateľ prekategorizovali. Momentálne ale nemáme nárok na žiadnu kompenzáciu. V prípade vyhlásenia národného parku existujú kompenzačné mechanizmy štátu na vykompenzovanie takýchto výpadkov. Preto prípadné vyhlásenie národného parku aj z tohto pohľadu by bolo pre nás výhodné. Nehovoriac o iných dotačných mechanizmoch. Čo sa týka kompenzácií pri obmedzovaní obhospodarovateľov, zákon č. 543/2002 Z.z. o ochrane prírody a krajiny v platnom znení aj momentálne zabezpečuje kompenzačný mechanizmus (§ 61 a § 60 zákona).</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Vážení kolegovia, je ešte mnoho argumentov, ktoré by som Vám mohol citovať, ale som presvedčený, že už aj teraz si uvedomujete váhu svojho prípadného vyjadrenia. Úctivo Vás chcem poprosiť, aby ste aspoň Vy nerozhodovali „o nás bez nás“ a bez poznania problematiky - to už s nami párkrát spravili, ako napr. pri výstavbe Vodného diela Gabčíkovo. Podľa môjho názoru existencia národného parku by dala aspoň nádej na rozvoj tomuto regiónu a ja, ako starosta  priamo dotknutej obce by som skôr privítal solidárnosť obcí ZMOŽO.</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Za pochopenie ďakujem!</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 úctou</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Álló Donát</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starosta obce Vojka nad Dunajom</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P.S.: V prípade akýchkoľvek otázok Vám budem k dispozícii.</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