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2807A" w14:textId="5BAEA222" w:rsidR="00E0422D" w:rsidRPr="0030529E" w:rsidRDefault="00164A7D" w:rsidP="003E5528">
      <w:pPr>
        <w:jc w:val="center"/>
        <w:rPr>
          <w:rFonts w:ascii="Times New Roman" w:hAnsi="Times New Roman" w:cs="Times New Roman"/>
          <w:sz w:val="28"/>
          <w:szCs w:val="28"/>
          <w:lang w:val="hu-HU"/>
        </w:rPr>
      </w:pPr>
      <w:r w:rsidRPr="0030529E">
        <w:rPr>
          <w:rFonts w:ascii="Times New Roman" w:hAnsi="Times New Roman" w:cs="Times New Roman"/>
          <w:b/>
          <w:bCs/>
          <w:sz w:val="28"/>
          <w:szCs w:val="28"/>
          <w:lang w:val="hu-HU"/>
        </w:rPr>
        <w:t>Kiemelt</w:t>
      </w:r>
      <w:r w:rsidR="00E0422D" w:rsidRPr="0030529E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eredmények a Dunaszerdahelyi járásban </w:t>
      </w:r>
      <w:r w:rsidR="00E425B9">
        <w:rPr>
          <w:rFonts w:ascii="Times New Roman" w:hAnsi="Times New Roman" w:cs="Times New Roman"/>
          <w:b/>
          <w:bCs/>
          <w:sz w:val="28"/>
          <w:szCs w:val="28"/>
          <w:lang w:val="hu-HU"/>
        </w:rPr>
        <w:br/>
      </w:r>
      <w:r w:rsidR="00E0422D" w:rsidRPr="0030529E">
        <w:rPr>
          <w:rFonts w:ascii="Times New Roman" w:hAnsi="Times New Roman" w:cs="Times New Roman"/>
          <w:b/>
          <w:bCs/>
          <w:sz w:val="28"/>
          <w:szCs w:val="28"/>
          <w:lang w:val="hu-HU"/>
        </w:rPr>
        <w:t>(2022–2026)</w:t>
      </w:r>
    </w:p>
    <w:p w14:paraId="28477488" w14:textId="77777777" w:rsidR="00E0422D" w:rsidRPr="0030529E" w:rsidRDefault="00E0422D" w:rsidP="003E5528">
      <w:pPr>
        <w:jc w:val="center"/>
        <w:rPr>
          <w:rFonts w:ascii="Times New Roman" w:hAnsi="Times New Roman" w:cs="Times New Roman"/>
          <w:sz w:val="24"/>
          <w:szCs w:val="24"/>
          <w:lang w:val="hu-HU"/>
        </w:rPr>
      </w:pPr>
    </w:p>
    <w:p w14:paraId="584E3F53" w14:textId="2CFCDC18" w:rsidR="00E0422D" w:rsidRPr="0017506D" w:rsidRDefault="0017506D" w:rsidP="00E0422D">
      <w:pPr>
        <w:rPr>
          <w:rFonts w:ascii="Times New Roman" w:hAnsi="Times New Roman" w:cs="Times New Roman"/>
          <w:smallCaps/>
          <w:sz w:val="24"/>
          <w:szCs w:val="24"/>
          <w:u w:val="single"/>
          <w:lang w:val="hu-HU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>UTAK</w:t>
      </w:r>
      <w:r w:rsidR="00356DD1" w:rsidRPr="0017506D"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>,</w:t>
      </w:r>
      <w:r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 xml:space="preserve"> HIDAK</w:t>
      </w:r>
    </w:p>
    <w:p w14:paraId="4CE03CA7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>A 2022–2026-os ciklusban Nagyszombat megye két kiemelt hídberuházást valósított meg a Dunaszerdahelyi járásban.</w:t>
      </w:r>
    </w:p>
    <w:p w14:paraId="5183A2EA" w14:textId="01AE1FDF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A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Csallóköznádasd</w:t>
      </w:r>
      <w:proofErr w:type="spellEnd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és Felbár közötti híd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teljes újjáépítése közel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1,3 millió eurós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beruházással valósult meg. A több mint hatvanéves híd új teherhordó szerkezetet, korszerű hídfelépítményt és új biztonsági elemeket kapott, jelentősen növelve a közlekedés biztonságát és a híd teherbírását.</w:t>
      </w:r>
    </w:p>
    <w:p w14:paraId="47BA9DD2" w14:textId="021F2B2C" w:rsidR="003E221A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Az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Albár</w:t>
      </w:r>
      <w:proofErr w:type="spellEnd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és Vásárút közötti híd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teljes újjáépítése közel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1,2 millió eurós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beruházással valósult meg. A rossz műszaki állapotú, mintegy 65 éves hidat teljes egészében elbontották, helyére új hídszerkezet épült, amely hosszú távon biztonságosabb és megbízhatóbb közlekedést biztosít.</w:t>
      </w:r>
    </w:p>
    <w:p w14:paraId="6D83102F" w14:textId="7713A555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Célunk a következő négy évben: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Folytatni a megyei utak és hidak felújítását, új körforgalmak és biztonságos közlekedési csomópontok kialakítását, valamint elérni, hogy a Dunaszerdahelyi járás több mint 500 kilométeres megyei úthálózata továbbra is kiemelt figyelmet kapjon a megye fejlesztési politikájában.</w:t>
      </w:r>
    </w:p>
    <w:p w14:paraId="5810C399" w14:textId="77777777" w:rsidR="00E0422D" w:rsidRPr="0030529E" w:rsidRDefault="00E0422D" w:rsidP="00E0422D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3F68B707" w14:textId="6BB5DDD6" w:rsidR="003E4F51" w:rsidRPr="0030529E" w:rsidRDefault="000078FF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II/571-es út – </w:t>
      </w:r>
      <w:r w:rsidR="0060188F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Lég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r w:rsidR="009212EC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–</w:t>
      </w:r>
      <w:r w:rsidR="0060188F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r w:rsidR="009212EC" w:rsidRPr="0030529E">
        <w:rPr>
          <w:rFonts w:ascii="Times New Roman" w:hAnsi="Times New Roman" w:cs="Times New Roman"/>
          <w:sz w:val="24"/>
          <w:szCs w:val="24"/>
          <w:lang w:val="hu-HU"/>
        </w:rPr>
        <w:t>az elmúlt években 10,3km-es szakasz került felújításra</w:t>
      </w:r>
      <w:r w:rsidR="00090105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5,54 mill</w:t>
      </w:r>
      <w:r w:rsidR="00C07E3A" w:rsidRPr="0030529E">
        <w:rPr>
          <w:rFonts w:ascii="Times New Roman" w:hAnsi="Times New Roman" w:cs="Times New Roman"/>
          <w:sz w:val="24"/>
          <w:szCs w:val="24"/>
          <w:lang w:val="hu-HU"/>
        </w:rPr>
        <w:t>ió</w:t>
      </w:r>
      <w:r w:rsidR="00090105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euró értéken</w:t>
      </w:r>
      <w:r w:rsidR="009212EC" w:rsidRPr="0030529E">
        <w:rPr>
          <w:rFonts w:ascii="Times New Roman" w:hAnsi="Times New Roman" w:cs="Times New Roman"/>
          <w:sz w:val="24"/>
          <w:szCs w:val="24"/>
          <w:lang w:val="hu-HU"/>
        </w:rPr>
        <w:t>. Ősszel a következő 2,45</w:t>
      </w:r>
      <w:r w:rsidR="009374A2" w:rsidRPr="0030529E">
        <w:rPr>
          <w:rFonts w:ascii="Times New Roman" w:hAnsi="Times New Roman" w:cs="Times New Roman"/>
          <w:sz w:val="24"/>
          <w:szCs w:val="24"/>
          <w:lang w:val="hu-HU"/>
        </w:rPr>
        <w:t>km-es szakasz újítási folyamata kezdődik meg</w:t>
      </w:r>
      <w:r w:rsidR="00C07E3A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2,9 millió eurós összegben</w:t>
      </w:r>
      <w:r w:rsidR="009374A2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</w:p>
    <w:p w14:paraId="64DEBF2D" w14:textId="3C74D8F0" w:rsidR="0060188F" w:rsidRPr="0030529E" w:rsidRDefault="003E4F51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Célunk a következő négy évben: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T</w:t>
      </w:r>
      <w:r w:rsidR="009374A2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ervben van az utolsó 6km-es szakasz </w:t>
      </w:r>
      <w:r w:rsidR="00951BA8" w:rsidRPr="0030529E">
        <w:rPr>
          <w:rFonts w:ascii="Times New Roman" w:hAnsi="Times New Roman" w:cs="Times New Roman"/>
          <w:sz w:val="24"/>
          <w:szCs w:val="24"/>
          <w:lang w:val="hu-HU"/>
        </w:rPr>
        <w:t>felújítása is</w:t>
      </w:r>
      <w:r w:rsidR="00D03132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  <w:r w:rsidR="003E221A" w:rsidRPr="0030529E">
        <w:rPr>
          <w:rFonts w:ascii="Times New Roman" w:hAnsi="Times New Roman" w:cs="Times New Roman"/>
          <w:sz w:val="24"/>
          <w:szCs w:val="24"/>
          <w:lang w:val="hu-HU"/>
        </w:rPr>
        <w:t>Feladatunk a szükséges összeg biztosítása.</w:t>
      </w:r>
    </w:p>
    <w:p w14:paraId="1CB797A7" w14:textId="77777777" w:rsidR="00770813" w:rsidRPr="0030529E" w:rsidRDefault="00770813" w:rsidP="00E0422D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2D488E00" w14:textId="55177B09" w:rsidR="0060188F" w:rsidRPr="0030529E" w:rsidRDefault="00770813" w:rsidP="00E0422D">
      <w:pPr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>O</w:t>
      </w:r>
      <w:r w:rsidR="0017506D"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>KTATÁSÜGY</w:t>
      </w:r>
    </w:p>
    <w:p w14:paraId="162CAD69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A Szabó Gyula 21 Közös Igazgatású Szakközépiskola fejlesztése</w:t>
      </w:r>
    </w:p>
    <w:p w14:paraId="4B054D0A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Nagyszombat megye az elmúlt években több egymásra épülő beruházással korszerűsítette a dunaszerdahelyi Szabó Gyula 21 Közös Igazgatású Szakközépiskolát, ahol közel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800 diák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tanul.</w:t>
      </w:r>
    </w:p>
    <w:p w14:paraId="256965CE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A fejlesztések részeként megújult a tornaterem, majd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189 ezer eurós beruházással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modern multifunkciós sportkomplexum épült futball-, kosárlabda- és röplabdapályával, kétsávos atlétikai futópályával és távolugró pályával.</w:t>
      </w:r>
    </w:p>
    <w:p w14:paraId="57735C43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2026-ban megkezdődött az iskola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három oktatási épületének energetikai korszerűsítése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, amelynek összértéke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2,1 millió euró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>. A beruházás magában foglalja az épületek hőszigetelését, a nyílászárók cseréjét és korszerű energiahatékony műszaki megoldások beépítését.</w:t>
      </w:r>
    </w:p>
    <w:p w14:paraId="3A75DC88" w14:textId="77777777" w:rsidR="00571219" w:rsidRPr="0030529E" w:rsidRDefault="00571219" w:rsidP="00571219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569A1509" w14:textId="77777777" w:rsidR="00571219" w:rsidRPr="0030529E" w:rsidRDefault="00571219" w:rsidP="00571219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lastRenderedPageBreak/>
        <w:t xml:space="preserve">Új kollégium épült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Nagymegyeren</w:t>
      </w:r>
      <w:proofErr w:type="spellEnd"/>
    </w:p>
    <w:p w14:paraId="7025ECFB" w14:textId="77777777" w:rsidR="00571219" w:rsidRPr="0030529E" w:rsidRDefault="00571219" w:rsidP="00571219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2023-ban Nagyszombat megye több mint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955 ezer eurós beruházással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új,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30 férőhelyes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kollégiumot épített a nagymegyeri Kereskedelmi Akadémia számára.</w:t>
      </w:r>
    </w:p>
    <w:p w14:paraId="7A015CE8" w14:textId="77777777" w:rsidR="00571219" w:rsidRPr="0030529E" w:rsidRDefault="00571219" w:rsidP="00571219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>A korszerű, energiatakarékos épület jelentősen javította a térség középiskolásainak lakhatási feltételeit, és modern környezetet biztosít a diákok számára. A beruházás hozzájárult a térség középfokú oktatásának fejlődéséhez és az intézmény versenyképességének növeléséhez.</w:t>
      </w:r>
    </w:p>
    <w:p w14:paraId="0F6F434F" w14:textId="77777777" w:rsidR="00571219" w:rsidRPr="0030529E" w:rsidRDefault="00571219" w:rsidP="00E0422D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7FA75AAA" w14:textId="0B0B5335" w:rsidR="00E0422D" w:rsidRPr="0030529E" w:rsidRDefault="00E0422D" w:rsidP="008530DC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Célunk a következő négy évben: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8530DC" w:rsidRPr="0030529E">
        <w:rPr>
          <w:rFonts w:ascii="Times New Roman" w:hAnsi="Times New Roman" w:cs="Times New Roman"/>
          <w:sz w:val="24"/>
          <w:szCs w:val="24"/>
          <w:lang w:val="hu-HU"/>
        </w:rPr>
        <w:t>Vámbéry Ármin Gimnázium- 3</w:t>
      </w:r>
      <w:r w:rsidR="00FC7185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8530DC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osztály </w:t>
      </w:r>
      <w:r w:rsidR="00594F64" w:rsidRPr="0030529E">
        <w:rPr>
          <w:rFonts w:ascii="Times New Roman" w:hAnsi="Times New Roman" w:cs="Times New Roman"/>
          <w:sz w:val="24"/>
          <w:szCs w:val="24"/>
          <w:lang w:val="hu-HU"/>
        </w:rPr>
        <w:t>megnyi</w:t>
      </w:r>
      <w:r w:rsidR="008530DC" w:rsidRPr="0030529E">
        <w:rPr>
          <w:rFonts w:ascii="Times New Roman" w:hAnsi="Times New Roman" w:cs="Times New Roman"/>
          <w:sz w:val="24"/>
          <w:szCs w:val="24"/>
          <w:lang w:val="hu-HU"/>
        </w:rPr>
        <w:t>tása</w:t>
      </w:r>
      <w:r w:rsidR="00FC7185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="008530DC" w:rsidRPr="0030529E">
        <w:rPr>
          <w:rFonts w:ascii="Times New Roman" w:hAnsi="Times New Roman" w:cs="Times New Roman"/>
          <w:sz w:val="24"/>
          <w:szCs w:val="24"/>
          <w:lang w:val="hu-HU"/>
        </w:rPr>
        <w:t>bilingvális</w:t>
      </w:r>
      <w:proofErr w:type="spellEnd"/>
      <w:r w:rsidR="008530DC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magyar-angol osztály</w:t>
      </w:r>
      <w:r w:rsidR="00FC7185">
        <w:rPr>
          <w:rFonts w:ascii="Times New Roman" w:hAnsi="Times New Roman" w:cs="Times New Roman"/>
          <w:sz w:val="24"/>
          <w:szCs w:val="24"/>
          <w:lang w:val="hu-HU"/>
        </w:rPr>
        <w:t xml:space="preserve"> és/</w:t>
      </w:r>
      <w:r w:rsidR="008530DC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vagy 8 osztályos gimnázium megnyitása. 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>Tovább korszerűsíteni a megyei fenntartású iskolákat, kollégiumokat</w:t>
      </w:r>
      <w:r w:rsidR="0035334A">
        <w:rPr>
          <w:rFonts w:ascii="Times New Roman" w:hAnsi="Times New Roman" w:cs="Times New Roman"/>
          <w:sz w:val="24"/>
          <w:szCs w:val="24"/>
          <w:lang w:val="hu-HU"/>
        </w:rPr>
        <w:t>.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2D59EEF3" w14:textId="77777777" w:rsidR="0030529E" w:rsidRDefault="0030529E" w:rsidP="00E0422D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</w:p>
    <w:p w14:paraId="524E3447" w14:textId="3508CAD4" w:rsidR="00E0422D" w:rsidRPr="0030529E" w:rsidRDefault="00215923" w:rsidP="00E0422D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KULTÚRA</w:t>
      </w:r>
    </w:p>
    <w:p w14:paraId="1D385FD6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A Csallóközi Múzeum új iroda- és raktárépülete</w:t>
      </w:r>
    </w:p>
    <w:p w14:paraId="16C158A1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2024-ben Nagyszombat megye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több mint 1,1 millió eurós beruházással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átadta a Csallóközi Múzeum új adminisztratív és raktárépületét.</w:t>
      </w:r>
    </w:p>
    <w:p w14:paraId="1271E1B2" w14:textId="2FFDB90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A kétszintes épületben közel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300 négyzetméternyi korszerű raktárterület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, restaurátorműhely, állagmegóvási helyiségek,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öt új iroda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>, szakkönyvtár, archívum és kiszolgáló helyiségek kaptak helyet. Az új épületnek köszönhetően a Sárga kastélyban felszabadultak az adminisztratív helyiségek, amelyek új kiállítóterekké alakíthatók, tovább bővítve a múzeum kulturális kínálatát.</w:t>
      </w:r>
      <w:r w:rsidR="0035334A">
        <w:rPr>
          <w:rFonts w:ascii="Times New Roman" w:hAnsi="Times New Roman" w:cs="Times New Roman"/>
          <w:sz w:val="24"/>
          <w:szCs w:val="24"/>
          <w:lang w:val="hu-HU"/>
        </w:rPr>
        <w:t xml:space="preserve"> Idén augusztusban megkezdődik az alsó szint teljes felújítása </w:t>
      </w:r>
      <w:r w:rsidR="0035334A" w:rsidRPr="00E425B9">
        <w:rPr>
          <w:rFonts w:ascii="Times New Roman" w:hAnsi="Times New Roman" w:cs="Times New Roman"/>
          <w:b/>
          <w:bCs/>
          <w:sz w:val="24"/>
          <w:szCs w:val="24"/>
          <w:lang w:val="hu-HU"/>
        </w:rPr>
        <w:t>200 ezer</w:t>
      </w:r>
      <w:r w:rsidR="00E425B9">
        <w:rPr>
          <w:rFonts w:ascii="Times New Roman" w:hAnsi="Times New Roman" w:cs="Times New Roman"/>
          <w:sz w:val="24"/>
          <w:szCs w:val="24"/>
          <w:lang w:val="hu-HU"/>
        </w:rPr>
        <w:t xml:space="preserve"> euró értékben.</w:t>
      </w:r>
    </w:p>
    <w:p w14:paraId="35EC2EE6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Célunk a következő négy évben: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Tovább erősíteni a magyar kulturális intézményeket, támogatni a közösségi kezdeményezéseket, a civil szervezeteket és a sportot, valamint megőrizni és bemutatni Csallóköz kulturális és történelmi örökségét.</w:t>
      </w:r>
    </w:p>
    <w:p w14:paraId="5AC90BF4" w14:textId="77777777" w:rsidR="0030529E" w:rsidRDefault="0030529E" w:rsidP="00E0422D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</w:p>
    <w:p w14:paraId="40D0011A" w14:textId="33B01E3B" w:rsidR="00E0422D" w:rsidRPr="0030529E" w:rsidRDefault="00215923" w:rsidP="00E0422D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SZOCIÁLIS ÜGYEK</w:t>
      </w:r>
    </w:p>
    <w:p w14:paraId="06C70A3B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A medvei szociális otthon fejlesztése</w:t>
      </w:r>
    </w:p>
    <w:p w14:paraId="1CE02D5D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2024-ben Nagyszombat megye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1,99 millió eurós beruházással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megkezdte két új támogatott lakóotthon építését Medvén.</w:t>
      </w:r>
    </w:p>
    <w:p w14:paraId="5F38F78A" w14:textId="77777777" w:rsidR="00E0422D" w:rsidRPr="0030529E" w:rsidRDefault="00E0422D" w:rsidP="00E0422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A projekt keretében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24 fogyatékossággal élő ellátott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számára jött létre korszerű, akadálymentes, családias lakókörnyezet, amely elősegíti az önálló életvitelt és a társadalmi beilleszkedést. A beruházás a szociális ellátás minőségének javítását és az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intézménytelenített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ellátás fejlesztését szolgálja.</w:t>
      </w:r>
    </w:p>
    <w:p w14:paraId="6839ED42" w14:textId="5B92DEA6" w:rsidR="003B2E5D" w:rsidRPr="00843CF2" w:rsidRDefault="00E0422D" w:rsidP="00843CF2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Célunk a következő négy évben: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Folytatni a szociális intézmények korszerűsítését és bővítését, hogy minden rászoruló ember emberközpontú, korszerű és méltó ellátásban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részesülhessen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7B415828" w14:textId="30F24FAF" w:rsidR="003E5528" w:rsidRPr="0030529E" w:rsidRDefault="004C4442" w:rsidP="004C44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hu-HU"/>
        </w:rPr>
        <w:br w:type="page"/>
      </w:r>
      <w:r w:rsidR="003E5528" w:rsidRPr="0030529E">
        <w:rPr>
          <w:rFonts w:ascii="Times New Roman" w:hAnsi="Times New Roman" w:cs="Times New Roman"/>
          <w:b/>
          <w:bCs/>
          <w:sz w:val="28"/>
          <w:szCs w:val="28"/>
          <w:lang w:val="hu-HU"/>
        </w:rPr>
        <w:lastRenderedPageBreak/>
        <w:t>Az elmúlt ciklusban megvalósult beruházások a galántai járásban</w:t>
      </w:r>
      <w:r w:rsidR="00E425B9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</w:t>
      </w:r>
      <w:r w:rsidR="00E425B9">
        <w:rPr>
          <w:rFonts w:ascii="Times New Roman" w:hAnsi="Times New Roman" w:cs="Times New Roman"/>
          <w:b/>
          <w:bCs/>
          <w:sz w:val="28"/>
          <w:szCs w:val="28"/>
          <w:lang w:val="hu-HU"/>
        </w:rPr>
        <w:br/>
      </w:r>
      <w:r w:rsidR="00E425B9" w:rsidRPr="0030529E">
        <w:rPr>
          <w:rFonts w:ascii="Times New Roman" w:hAnsi="Times New Roman" w:cs="Times New Roman"/>
          <w:b/>
          <w:bCs/>
          <w:sz w:val="28"/>
          <w:szCs w:val="28"/>
          <w:lang w:val="hu-HU"/>
        </w:rPr>
        <w:t>(2022–2026)</w:t>
      </w:r>
    </w:p>
    <w:p w14:paraId="2E38D295" w14:textId="77777777" w:rsidR="003E5528" w:rsidRPr="0030529E" w:rsidRDefault="003E5528" w:rsidP="003E5528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</w:pPr>
    </w:p>
    <w:p w14:paraId="7A6064EB" w14:textId="77777777" w:rsidR="000114D5" w:rsidRDefault="000114D5" w:rsidP="000114D5">
      <w:pPr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>UTAK</w:t>
      </w:r>
      <w:r w:rsidRPr="0017506D"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>,</w:t>
      </w:r>
      <w:r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 xml:space="preserve"> HIDAK</w:t>
      </w:r>
    </w:p>
    <w:p w14:paraId="7DFEA8EC" w14:textId="77777777" w:rsidR="000114D5" w:rsidRPr="00082072" w:rsidRDefault="000114D5" w:rsidP="000114D5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A </w:t>
      </w:r>
      <w:proofErr w:type="spellStart"/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>nagyfödémesi</w:t>
      </w:r>
      <w:proofErr w:type="spellEnd"/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és a királyrévi híd teljeskörű felújítása, Nagyfödémes előtt pontonhíd építése, a vízkeleti bekötőút felújítása</w:t>
      </w:r>
    </w:p>
    <w:p w14:paraId="728D02DB" w14:textId="77777777" w:rsidR="000114D5" w:rsidRPr="000114D5" w:rsidRDefault="000114D5" w:rsidP="000114D5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u-HU"/>
        </w:rPr>
      </w:pPr>
      <w:r w:rsidRPr="000114D5">
        <w:rPr>
          <w:rFonts w:ascii="Times New Roman" w:hAnsi="Times New Roman" w:cs="Times New Roman"/>
          <w:sz w:val="24"/>
          <w:szCs w:val="24"/>
          <w:lang w:val="hu-HU"/>
        </w:rPr>
        <w:t xml:space="preserve">II/507-es útszakasz </w:t>
      </w:r>
      <w:proofErr w:type="spellStart"/>
      <w:r w:rsidRPr="000114D5">
        <w:rPr>
          <w:rFonts w:ascii="Times New Roman" w:hAnsi="Times New Roman" w:cs="Times New Roman"/>
          <w:sz w:val="24"/>
          <w:szCs w:val="24"/>
          <w:lang w:val="hu-HU"/>
        </w:rPr>
        <w:t>Vízkeleten</w:t>
      </w:r>
      <w:proofErr w:type="spellEnd"/>
      <w:r w:rsidRPr="000114D5">
        <w:rPr>
          <w:rFonts w:ascii="Times New Roman" w:hAnsi="Times New Roman" w:cs="Times New Roman"/>
          <w:sz w:val="24"/>
          <w:szCs w:val="24"/>
          <w:lang w:val="hu-HU"/>
        </w:rPr>
        <w:t xml:space="preserve"> - Az 5,3 kilométeres közút felújításának összköltsége </w:t>
      </w:r>
      <w:r w:rsidRPr="000114D5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1,4 millió euró</w:t>
      </w:r>
      <w:r w:rsidRPr="000114D5">
        <w:rPr>
          <w:rFonts w:ascii="Times New Roman" w:hAnsi="Times New Roman" w:cs="Times New Roman"/>
          <w:sz w:val="24"/>
          <w:szCs w:val="24"/>
          <w:lang w:val="hu-HU"/>
        </w:rPr>
        <w:t xml:space="preserve"> volt.</w:t>
      </w:r>
    </w:p>
    <w:p w14:paraId="72E98191" w14:textId="77777777" w:rsidR="0082001B" w:rsidRDefault="000114D5" w:rsidP="000114D5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0114D5">
        <w:rPr>
          <w:rFonts w:ascii="Times New Roman" w:hAnsi="Times New Roman" w:cs="Times New Roman"/>
          <w:sz w:val="24"/>
          <w:szCs w:val="24"/>
          <w:lang w:val="hu-HU"/>
        </w:rPr>
        <w:t>Nagyfödémesi</w:t>
      </w:r>
      <w:proofErr w:type="spellEnd"/>
      <w:r w:rsidRPr="000114D5">
        <w:rPr>
          <w:rFonts w:ascii="Times New Roman" w:hAnsi="Times New Roman" w:cs="Times New Roman"/>
          <w:sz w:val="24"/>
          <w:szCs w:val="24"/>
          <w:lang w:val="hu-HU"/>
        </w:rPr>
        <w:t xml:space="preserve"> híd - M392-as számú híd felújítása a II/121-es úton </w:t>
      </w:r>
      <w:r w:rsidR="00DE4306" w:rsidRPr="00DE4306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1,5 millió euró</w:t>
      </w:r>
      <w:r w:rsidR="00DE430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0114D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40327EA0" w14:textId="5EC97DBC" w:rsidR="000114D5" w:rsidRPr="000114D5" w:rsidRDefault="0082001B" w:rsidP="0082001B">
      <w:pPr>
        <w:pStyle w:val="Odsekzoznamu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+ </w:t>
      </w:r>
      <w:r w:rsidR="000114D5" w:rsidRPr="000114D5">
        <w:rPr>
          <w:rFonts w:ascii="Times New Roman" w:hAnsi="Times New Roman" w:cs="Times New Roman"/>
          <w:sz w:val="24"/>
          <w:szCs w:val="24"/>
          <w:lang w:val="hu-HU"/>
        </w:rPr>
        <w:t xml:space="preserve">az ideiglenes híd építése – </w:t>
      </w:r>
      <w:r w:rsidR="000114D5" w:rsidRPr="000114D5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330.000 euró</w:t>
      </w:r>
    </w:p>
    <w:p w14:paraId="26B3907C" w14:textId="77777777" w:rsidR="000114D5" w:rsidRPr="000114D5" w:rsidRDefault="000114D5" w:rsidP="000114D5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0114D5">
        <w:rPr>
          <w:rFonts w:ascii="Times New Roman" w:hAnsi="Times New Roman" w:cs="Times New Roman"/>
          <w:sz w:val="24"/>
          <w:szCs w:val="24"/>
          <w:lang w:val="hu-HU"/>
        </w:rPr>
        <w:t xml:space="preserve">Királyrévi híd - A 62 méter hosszú és 11,5 méter széles híd Királyrév központjában, az 561-es úton található. </w:t>
      </w:r>
      <w:r w:rsidRPr="000114D5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1,5 millió euró</w:t>
      </w:r>
    </w:p>
    <w:p w14:paraId="24B63AE8" w14:textId="77777777" w:rsidR="000114D5" w:rsidRPr="0017506D" w:rsidRDefault="000114D5" w:rsidP="000114D5">
      <w:pPr>
        <w:rPr>
          <w:rFonts w:ascii="Times New Roman" w:hAnsi="Times New Roman" w:cs="Times New Roman"/>
          <w:smallCaps/>
          <w:sz w:val="24"/>
          <w:szCs w:val="24"/>
          <w:u w:val="single"/>
          <w:lang w:val="hu-HU"/>
        </w:rPr>
      </w:pPr>
    </w:p>
    <w:p w14:paraId="74682A02" w14:textId="18CB77E4" w:rsidR="003E5528" w:rsidRPr="00F87176" w:rsidRDefault="00F87176" w:rsidP="003E5528">
      <w:pPr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>O</w:t>
      </w:r>
      <w:r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t>KTATÁSÜGY</w:t>
      </w:r>
      <w:r w:rsidR="00843CF2">
        <w:rPr>
          <w:rFonts w:ascii="Times New Roman" w:hAnsi="Times New Roman" w:cs="Times New Roman"/>
          <w:b/>
          <w:bCs/>
          <w:smallCaps/>
          <w:sz w:val="24"/>
          <w:szCs w:val="24"/>
          <w:u w:val="single"/>
          <w:lang w:val="hu-HU"/>
        </w:rPr>
        <w:br/>
      </w:r>
      <w:r w:rsidR="003E5528"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A Galántai Műszaki Szakközépiskola </w:t>
      </w:r>
      <w:r w:rsidR="00C82E47"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új </w:t>
      </w:r>
      <w:r w:rsidR="003E5528"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műhelyeinek kialakítása </w:t>
      </w:r>
      <w:r w:rsidR="00843CF2" w:rsidRPr="00082072">
        <w:rPr>
          <w:rFonts w:ascii="Times New Roman" w:hAnsi="Times New Roman" w:cs="Times New Roman"/>
          <w:smallCaps/>
          <w:sz w:val="24"/>
          <w:szCs w:val="24"/>
          <w:lang w:val="hu-HU"/>
        </w:rPr>
        <w:t xml:space="preserve"> </w:t>
      </w:r>
      <w:r w:rsidR="009B0C27" w:rsidRPr="00082072">
        <w:rPr>
          <w:rFonts w:ascii="Times New Roman" w:hAnsi="Times New Roman" w:cs="Times New Roman"/>
          <w:smallCaps/>
          <w:sz w:val="24"/>
          <w:szCs w:val="24"/>
          <w:lang w:val="hu-HU"/>
        </w:rPr>
        <w:br/>
      </w:r>
      <w:r w:rsidR="0007692C">
        <w:rPr>
          <w:rFonts w:ascii="Times New Roman" w:hAnsi="Times New Roman" w:cs="Times New Roman"/>
          <w:sz w:val="24"/>
          <w:szCs w:val="24"/>
          <w:lang w:val="hu-HU"/>
        </w:rPr>
        <w:t>Elsősorban autószerelők, autó</w:t>
      </w:r>
      <w:r w:rsidR="007E5FB8">
        <w:rPr>
          <w:rFonts w:ascii="Times New Roman" w:hAnsi="Times New Roman" w:cs="Times New Roman"/>
          <w:sz w:val="24"/>
          <w:szCs w:val="24"/>
          <w:lang w:val="hu-HU"/>
        </w:rPr>
        <w:t xml:space="preserve">mechanikusok, </w:t>
      </w:r>
      <w:proofErr w:type="spellStart"/>
      <w:r w:rsidR="007E5FB8">
        <w:rPr>
          <w:rFonts w:ascii="Times New Roman" w:hAnsi="Times New Roman" w:cs="Times New Roman"/>
          <w:sz w:val="24"/>
          <w:szCs w:val="24"/>
          <w:lang w:val="hu-HU"/>
        </w:rPr>
        <w:t>mechatronikusok</w:t>
      </w:r>
      <w:proofErr w:type="spellEnd"/>
      <w:r w:rsidR="007E5FB8">
        <w:rPr>
          <w:rFonts w:ascii="Times New Roman" w:hAnsi="Times New Roman" w:cs="Times New Roman"/>
          <w:sz w:val="24"/>
          <w:szCs w:val="24"/>
          <w:lang w:val="hu-HU"/>
        </w:rPr>
        <w:t xml:space="preserve"> és mezőgazdasági gépszerelők számára modern felszereléssel sikerült új műhelyeket létrehozni </w:t>
      </w:r>
      <w:r w:rsidR="003E5528" w:rsidRPr="00877B3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1,9 millió euró</w:t>
      </w:r>
      <w:r w:rsidR="00722FC9">
        <w:rPr>
          <w:rFonts w:ascii="Times New Roman" w:hAnsi="Times New Roman" w:cs="Times New Roman"/>
          <w:sz w:val="24"/>
          <w:szCs w:val="24"/>
          <w:lang w:val="hu-HU"/>
        </w:rPr>
        <w:t xml:space="preserve"> értékben. Ezekben a napokban még a sportpálya felújítása zajlik.</w:t>
      </w:r>
    </w:p>
    <w:p w14:paraId="6D423A0E" w14:textId="77777777" w:rsidR="007F7F39" w:rsidRDefault="007F7F39" w:rsidP="00722FC9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</w:p>
    <w:p w14:paraId="68BCCAD9" w14:textId="2D6C0749" w:rsidR="00722FC9" w:rsidRPr="0030529E" w:rsidRDefault="00722FC9" w:rsidP="00722FC9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KULTÚRA</w:t>
      </w:r>
      <w:r w:rsidR="007F7F39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, IDEGENFORGALOM</w:t>
      </w:r>
    </w:p>
    <w:p w14:paraId="6381D1A6" w14:textId="77777777" w:rsidR="00722FC9" w:rsidRPr="00082072" w:rsidRDefault="00722FC9" w:rsidP="00722FC9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A </w:t>
      </w:r>
      <w:proofErr w:type="spellStart"/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>tallósi</w:t>
      </w:r>
      <w:proofErr w:type="spellEnd"/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>Maticza</w:t>
      </w:r>
      <w:proofErr w:type="spellEnd"/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cölöpös vízimalom teljeskörű felújítása és a malom melletti látogatóközpont kiépítése, kialakítása – </w:t>
      </w:r>
    </w:p>
    <w:p w14:paraId="0654BF59" w14:textId="77777777" w:rsidR="00722FC9" w:rsidRPr="0030529E" w:rsidRDefault="00722FC9" w:rsidP="00722FC9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A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tallósi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cölöpös vízimalom felújítására és a közelébe tervezett látogatói központ megépítésére az Európai Regionális Fejlesztési Alap társfinanszírozásában került sor. A felújítás az Európai Unió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Interreg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V-A Szlovákia–Magyarország Együttműködési Program keretében valósult meg. Projekt Milling –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zabudnuté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remeslo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našich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predkov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7C3D7E56" w14:textId="77777777" w:rsidR="00722FC9" w:rsidRPr="0030529E" w:rsidRDefault="00722FC9" w:rsidP="00722FC9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Összeg: Az </w:t>
      </w:r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1,6 millió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eurós projektből a Szlovákiában megvalósult fejlesztés költsége </w:t>
      </w:r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760 ezer euró</w:t>
      </w:r>
    </w:p>
    <w:p w14:paraId="0F226DD9" w14:textId="77777777" w:rsidR="007F7F39" w:rsidRDefault="007F7F39" w:rsidP="003E5528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5CADCB61" w14:textId="77777777" w:rsidR="007F7F39" w:rsidRPr="0030529E" w:rsidRDefault="007F7F39" w:rsidP="007F7F39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SZOCIÁLIS ÜGYEK</w:t>
      </w:r>
    </w:p>
    <w:p w14:paraId="5B20899C" w14:textId="7E3F47AE" w:rsidR="003E5528" w:rsidRPr="00082072" w:rsidRDefault="003E5528" w:rsidP="003E5528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082072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Szociális műhelyek kialakítása Galántán</w:t>
      </w:r>
    </w:p>
    <w:p w14:paraId="43CAA9BB" w14:textId="72B150FA" w:rsidR="003B2E5D" w:rsidRPr="0030529E" w:rsidRDefault="00BD6432" w:rsidP="003E5528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A Galántai Kereskedelmi és Szolgáltatóipari szakközépiskolához tartozó volt tanulóközpont épületében </w:t>
      </w:r>
      <w:r w:rsidR="00102EC1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2025-ben 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2 </w:t>
      </w:r>
      <w:r w:rsidR="00C54D9C" w:rsidRPr="0030529E">
        <w:rPr>
          <w:rFonts w:ascii="Times New Roman" w:hAnsi="Times New Roman" w:cs="Times New Roman"/>
          <w:sz w:val="24"/>
          <w:szCs w:val="24"/>
          <w:lang w:val="hu-HU"/>
        </w:rPr>
        <w:t>objektu</w:t>
      </w:r>
      <w:r w:rsidR="007F7B7C" w:rsidRPr="0030529E">
        <w:rPr>
          <w:rFonts w:ascii="Times New Roman" w:hAnsi="Times New Roman" w:cs="Times New Roman"/>
          <w:sz w:val="24"/>
          <w:szCs w:val="24"/>
          <w:lang w:val="hu-HU"/>
        </w:rPr>
        <w:t>m</w:t>
      </w:r>
      <w:r w:rsidR="00C54D9C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került átadásra: a </w:t>
      </w:r>
      <w:r w:rsidR="00082072">
        <w:rPr>
          <w:rFonts w:ascii="Times New Roman" w:hAnsi="Times New Roman" w:cs="Times New Roman"/>
          <w:sz w:val="24"/>
          <w:szCs w:val="24"/>
          <w:lang w:val="hu-HU"/>
        </w:rPr>
        <w:t>„</w:t>
      </w:r>
      <w:r w:rsidR="00C54D9C" w:rsidRPr="0030529E">
        <w:rPr>
          <w:rFonts w:ascii="Times New Roman" w:hAnsi="Times New Roman" w:cs="Times New Roman"/>
          <w:sz w:val="24"/>
          <w:szCs w:val="24"/>
          <w:lang w:val="hu-HU"/>
        </w:rPr>
        <w:t>Támogatott lakhatás intézménye</w:t>
      </w:r>
      <w:r w:rsidR="00082072">
        <w:rPr>
          <w:rFonts w:ascii="Times New Roman" w:hAnsi="Times New Roman" w:cs="Times New Roman"/>
          <w:sz w:val="24"/>
          <w:szCs w:val="24"/>
          <w:lang w:val="hu-HU"/>
        </w:rPr>
        <w:t>”</w:t>
      </w:r>
      <w:r w:rsidR="00E03102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D859AE" w:rsidRPr="0030529E">
        <w:rPr>
          <w:rFonts w:ascii="Times New Roman" w:hAnsi="Times New Roman" w:cs="Times New Roman"/>
          <w:sz w:val="24"/>
          <w:szCs w:val="24"/>
          <w:lang w:val="hu-HU"/>
        </w:rPr>
        <w:t>é</w:t>
      </w:r>
      <w:r w:rsidR="00C54D9C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s az </w:t>
      </w:r>
      <w:r w:rsidR="00082072">
        <w:rPr>
          <w:rFonts w:ascii="Times New Roman" w:hAnsi="Times New Roman" w:cs="Times New Roman"/>
          <w:sz w:val="24"/>
          <w:szCs w:val="24"/>
          <w:lang w:val="hu-HU"/>
        </w:rPr>
        <w:t>„</w:t>
      </w:r>
      <w:r w:rsidR="00C54D9C" w:rsidRPr="0030529E">
        <w:rPr>
          <w:rFonts w:ascii="Times New Roman" w:hAnsi="Times New Roman" w:cs="Times New Roman"/>
          <w:sz w:val="24"/>
          <w:szCs w:val="24"/>
          <w:lang w:val="hu-HU"/>
        </w:rPr>
        <w:t>Autista gyermekek speciális intézménye (ambuláns forma)</w:t>
      </w:r>
      <w:r w:rsidR="00082072">
        <w:rPr>
          <w:rFonts w:ascii="Times New Roman" w:hAnsi="Times New Roman" w:cs="Times New Roman"/>
          <w:sz w:val="24"/>
          <w:szCs w:val="24"/>
          <w:lang w:val="hu-HU"/>
        </w:rPr>
        <w:t>”</w:t>
      </w:r>
    </w:p>
    <w:p w14:paraId="5A2DC530" w14:textId="219863E6" w:rsidR="00EA4240" w:rsidRPr="0030529E" w:rsidRDefault="00EA4240" w:rsidP="003E5528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A </w:t>
      </w:r>
      <w:r w:rsidR="00082072">
        <w:rPr>
          <w:rFonts w:ascii="Times New Roman" w:hAnsi="Times New Roman" w:cs="Times New Roman"/>
          <w:sz w:val="24"/>
          <w:szCs w:val="24"/>
          <w:lang w:val="hu-HU"/>
        </w:rPr>
        <w:t>„</w:t>
      </w:r>
      <w:r w:rsidRPr="0030529E">
        <w:rPr>
          <w:rFonts w:ascii="Times New Roman" w:hAnsi="Times New Roman" w:cs="Times New Roman"/>
          <w:sz w:val="24"/>
          <w:szCs w:val="24"/>
          <w:u w:val="single"/>
          <w:lang w:val="hu-HU"/>
        </w:rPr>
        <w:t>Támogatott lakhatás intézménye</w:t>
      </w:r>
      <w:r w:rsidR="00082072">
        <w:rPr>
          <w:rFonts w:ascii="Times New Roman" w:hAnsi="Times New Roman" w:cs="Times New Roman"/>
          <w:sz w:val="24"/>
          <w:szCs w:val="24"/>
          <w:u w:val="single"/>
          <w:lang w:val="hu-HU"/>
        </w:rPr>
        <w:t>”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egy</w:t>
      </w:r>
      <w:r w:rsidR="00AA1564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újszerű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megoldás az önálló lakhatás és intézményi gondozás között</w:t>
      </w:r>
      <w:r w:rsidR="00AA1564" w:rsidRPr="0030529E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D859AE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Beruházás: </w:t>
      </w:r>
      <w:r w:rsidR="00D859AE" w:rsidRPr="00877B3E">
        <w:rPr>
          <w:rFonts w:ascii="Times New Roman" w:hAnsi="Times New Roman" w:cs="Times New Roman"/>
          <w:sz w:val="24"/>
          <w:szCs w:val="24"/>
          <w:lang w:val="hu-HU"/>
        </w:rPr>
        <w:t>385 699,99 euró</w:t>
      </w:r>
    </w:p>
    <w:p w14:paraId="1A1722B0" w14:textId="29372F6B" w:rsidR="00D859AE" w:rsidRPr="0030529E" w:rsidRDefault="00102EC1" w:rsidP="00D859AE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lastRenderedPageBreak/>
        <w:t xml:space="preserve">Az </w:t>
      </w:r>
      <w:r w:rsidR="00082072">
        <w:rPr>
          <w:rFonts w:ascii="Times New Roman" w:hAnsi="Times New Roman" w:cs="Times New Roman"/>
          <w:sz w:val="24"/>
          <w:szCs w:val="24"/>
          <w:lang w:val="hu-HU"/>
        </w:rPr>
        <w:t>„</w:t>
      </w:r>
      <w:r w:rsidR="00D859AE" w:rsidRPr="0030529E">
        <w:rPr>
          <w:rFonts w:ascii="Times New Roman" w:hAnsi="Times New Roman" w:cs="Times New Roman"/>
          <w:sz w:val="24"/>
          <w:szCs w:val="24"/>
          <w:u w:val="single"/>
          <w:lang w:val="hu-HU"/>
        </w:rPr>
        <w:t>Autista gyermekek speciális intézménye (ambuláns forma)</w:t>
      </w:r>
      <w:r w:rsidR="00082072">
        <w:rPr>
          <w:rFonts w:ascii="Times New Roman" w:hAnsi="Times New Roman" w:cs="Times New Roman"/>
          <w:sz w:val="24"/>
          <w:szCs w:val="24"/>
          <w:u w:val="single"/>
          <w:lang w:val="hu-HU"/>
        </w:rPr>
        <w:t>”</w:t>
      </w:r>
      <w:r w:rsidR="00D859AE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015092" w:rsidRPr="0030529E">
        <w:rPr>
          <w:rFonts w:ascii="Times New Roman" w:hAnsi="Times New Roman" w:cs="Times New Roman"/>
          <w:sz w:val="24"/>
          <w:szCs w:val="24"/>
          <w:lang w:val="hu-HU"/>
        </w:rPr>
        <w:t>egész napos komplex szakmai ellátást nyújt az autizmussal élő gyermekeknek</w:t>
      </w:r>
      <w:r w:rsidR="00ED4418" w:rsidRPr="0030529E">
        <w:rPr>
          <w:rFonts w:ascii="Times New Roman" w:hAnsi="Times New Roman" w:cs="Times New Roman"/>
          <w:sz w:val="24"/>
          <w:szCs w:val="24"/>
          <w:lang w:val="hu-HU"/>
        </w:rPr>
        <w:t>,</w:t>
      </w:r>
      <w:r w:rsidR="00786E48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segítve és</w:t>
      </w:r>
      <w:r w:rsidR="00ED4418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9F3447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támogatva az alapvető életfeladatok ellátásában, képességeik és önállóságuk fejlesztésében, valamit </w:t>
      </w:r>
      <w:r w:rsidR="00786E48" w:rsidRPr="0030529E">
        <w:rPr>
          <w:rFonts w:ascii="Times New Roman" w:hAnsi="Times New Roman" w:cs="Times New Roman"/>
          <w:sz w:val="24"/>
          <w:szCs w:val="24"/>
          <w:lang w:val="hu-HU"/>
        </w:rPr>
        <w:t>társadalmi beilleszkedésükben</w:t>
      </w:r>
      <w:r w:rsidR="00015092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  <w:r w:rsidR="00786E48" w:rsidRPr="0030529E">
        <w:rPr>
          <w:rFonts w:ascii="Times New Roman" w:hAnsi="Times New Roman" w:cs="Times New Roman"/>
          <w:sz w:val="24"/>
          <w:szCs w:val="24"/>
          <w:lang w:val="hu-HU"/>
        </w:rPr>
        <w:t>Cél a családok támogatása is, életminőségük javítása</w:t>
      </w:r>
      <w:r w:rsidR="009B54C1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. Beruházás: </w:t>
      </w:r>
      <w:r w:rsidR="00D859AE" w:rsidRPr="00877B3E">
        <w:rPr>
          <w:rFonts w:ascii="Times New Roman" w:hAnsi="Times New Roman" w:cs="Times New Roman"/>
          <w:sz w:val="24"/>
          <w:szCs w:val="24"/>
          <w:lang w:val="hu-HU"/>
        </w:rPr>
        <w:t>408 308,94 euró</w:t>
      </w:r>
      <w:r w:rsidR="00D859AE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35A0A9A8" w14:textId="5F3DAEDF" w:rsidR="009B54C1" w:rsidRDefault="009B54C1" w:rsidP="00D859AE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u w:val="single"/>
          <w:lang w:val="hu-HU"/>
        </w:rPr>
        <w:t>A két objektum teljes beruházása:</w:t>
      </w:r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 xml:space="preserve"> 794 008,93 euró</w:t>
      </w:r>
    </w:p>
    <w:p w14:paraId="028239C7" w14:textId="77777777" w:rsidR="00082072" w:rsidRDefault="00082072" w:rsidP="00D859AE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</w:p>
    <w:p w14:paraId="0CEDB9D3" w14:textId="20B91BFE" w:rsidR="00082072" w:rsidRDefault="00082072" w:rsidP="007648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5EE3B" w14:textId="7DA5D91C" w:rsidR="006A24CF" w:rsidRDefault="006A24CF" w:rsidP="0076488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proofErr w:type="spellStart"/>
      <w:r w:rsidRPr="00877B3E">
        <w:rPr>
          <w:rFonts w:ascii="Times New Roman" w:hAnsi="Times New Roman" w:cs="Times New Roman"/>
          <w:b/>
          <w:bCs/>
          <w:sz w:val="28"/>
          <w:szCs w:val="28"/>
        </w:rPr>
        <w:t>Folyamatban</w:t>
      </w:r>
      <w:proofErr w:type="spellEnd"/>
      <w:r w:rsidRPr="00877B3E">
        <w:rPr>
          <w:rFonts w:ascii="Times New Roman" w:hAnsi="Times New Roman" w:cs="Times New Roman"/>
          <w:b/>
          <w:bCs/>
          <w:sz w:val="28"/>
          <w:szCs w:val="28"/>
        </w:rPr>
        <w:t xml:space="preserve"> lev</w:t>
      </w:r>
      <w:r w:rsidRPr="00877B3E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ő </w:t>
      </w:r>
      <w:r w:rsidR="00877B3E">
        <w:rPr>
          <w:rFonts w:ascii="Times New Roman" w:hAnsi="Times New Roman" w:cs="Times New Roman"/>
          <w:b/>
          <w:bCs/>
          <w:sz w:val="28"/>
          <w:szCs w:val="28"/>
          <w:lang w:val="hu-HU"/>
        </w:rPr>
        <w:t>beruházások</w:t>
      </w:r>
      <w:r w:rsidRPr="00877B3E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a </w:t>
      </w:r>
      <w:r w:rsidR="00877B3E">
        <w:rPr>
          <w:rFonts w:ascii="Times New Roman" w:hAnsi="Times New Roman" w:cs="Times New Roman"/>
          <w:b/>
          <w:bCs/>
          <w:sz w:val="28"/>
          <w:szCs w:val="28"/>
          <w:lang w:val="hu-HU"/>
        </w:rPr>
        <w:t>galántai</w:t>
      </w:r>
      <w:r w:rsidRPr="00877B3E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járásban</w:t>
      </w:r>
    </w:p>
    <w:p w14:paraId="47E4C8CA" w14:textId="77777777" w:rsidR="00877B3E" w:rsidRPr="00877B3E" w:rsidRDefault="00877B3E" w:rsidP="0076488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</w:p>
    <w:p w14:paraId="5642295D" w14:textId="77777777" w:rsidR="006A24CF" w:rsidRDefault="006A24CF" w:rsidP="006A24CF">
      <w:pPr>
        <w:rPr>
          <w:rFonts w:ascii="Times New Roman" w:hAnsi="Times New Roman" w:cs="Times New Roman"/>
          <w:sz w:val="24"/>
          <w:szCs w:val="24"/>
        </w:rPr>
      </w:pPr>
      <w:r w:rsidRPr="0030529E">
        <w:rPr>
          <w:rFonts w:ascii="Times New Roman" w:hAnsi="Times New Roman" w:cs="Times New Roman"/>
          <w:sz w:val="24"/>
          <w:szCs w:val="24"/>
        </w:rPr>
        <w:t xml:space="preserve">1. A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Felsőszeli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Eszterházy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kúria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felújítása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jelenleg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zajlik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közbeszerzési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folymat</w:t>
      </w:r>
      <w:proofErr w:type="spellEnd"/>
    </w:p>
    <w:p w14:paraId="181DB417" w14:textId="3288EB6C" w:rsidR="006A24CF" w:rsidRPr="0030529E" w:rsidRDefault="006A24CF" w:rsidP="006A24CF">
      <w:pPr>
        <w:rPr>
          <w:rFonts w:ascii="Times New Roman" w:hAnsi="Times New Roman" w:cs="Times New Roman"/>
          <w:sz w:val="24"/>
          <w:szCs w:val="24"/>
        </w:rPr>
      </w:pPr>
      <w:r w:rsidRPr="0030529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Új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könyvtár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Galántán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jelenleg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építkezési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engedély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megszerzése</w:t>
      </w:r>
      <w:proofErr w:type="spellEnd"/>
      <w:r w:rsidRPr="00305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29E">
        <w:rPr>
          <w:rFonts w:ascii="Times New Roman" w:hAnsi="Times New Roman" w:cs="Times New Roman"/>
          <w:sz w:val="24"/>
          <w:szCs w:val="24"/>
        </w:rPr>
        <w:t>tart</w:t>
      </w:r>
      <w:proofErr w:type="spellEnd"/>
    </w:p>
    <w:p w14:paraId="7CE61DC1" w14:textId="582585C0" w:rsidR="008D03A1" w:rsidRPr="0030529E" w:rsidRDefault="008D03A1" w:rsidP="008D03A1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</w:rPr>
        <w:t xml:space="preserve">3. 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Körforgalom megépítése a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Felsőszeli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benzinkútnál,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Alsószeli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, Deáki és Taksony irányába vezető utak forgalmas kereszteződésében. </w:t>
      </w:r>
      <w:r w:rsidR="00584A6E">
        <w:rPr>
          <w:rFonts w:ascii="Times New Roman" w:hAnsi="Times New Roman" w:cs="Times New Roman"/>
          <w:sz w:val="24"/>
          <w:szCs w:val="24"/>
          <w:lang w:val="hu-HU"/>
        </w:rPr>
        <w:t xml:space="preserve">Jelenleg a telkek felvásárlása zajlik. </w:t>
      </w:r>
      <w:r w:rsidRPr="0030529E">
        <w:rPr>
          <w:rFonts w:ascii="Times New Roman" w:hAnsi="Times New Roman" w:cs="Times New Roman"/>
          <w:sz w:val="24"/>
          <w:szCs w:val="24"/>
          <w:lang w:val="hu-HU"/>
        </w:rPr>
        <w:t>Célunk a közlekedés biztonságának növelése, a forgalom gördülékenyebbé tétele és a balesetveszély csökkentése.</w:t>
      </w:r>
    </w:p>
    <w:p w14:paraId="0A4BFB52" w14:textId="77777777" w:rsidR="003E5528" w:rsidRPr="0030529E" w:rsidRDefault="003E5528" w:rsidP="003E5528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</w:p>
    <w:p w14:paraId="1FF51D82" w14:textId="77777777" w:rsidR="003E5528" w:rsidRDefault="003E5528" w:rsidP="009B0C2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r w:rsidRPr="009B0C27">
        <w:rPr>
          <w:rFonts w:ascii="Times New Roman" w:hAnsi="Times New Roman" w:cs="Times New Roman"/>
          <w:b/>
          <w:bCs/>
          <w:sz w:val="28"/>
          <w:szCs w:val="28"/>
          <w:lang w:val="hu-HU"/>
        </w:rPr>
        <w:t>A következő ciklus kiemelt fejlesztési céljai</w:t>
      </w:r>
    </w:p>
    <w:p w14:paraId="5953FE69" w14:textId="77777777" w:rsidR="009B0C27" w:rsidRPr="009B0C27" w:rsidRDefault="009B0C27" w:rsidP="009B0C2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</w:p>
    <w:p w14:paraId="1979B7DB" w14:textId="60A67A90" w:rsidR="003E5528" w:rsidRPr="0030529E" w:rsidRDefault="003E5528" w:rsidP="003E5528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>Sikeres választási szereplés és képviselői mandátum esetén az alábbi fejlesztések megvalósításáért dolgozunk:</w:t>
      </w:r>
    </w:p>
    <w:p w14:paraId="1B90BF62" w14:textId="4B0B3B65" w:rsidR="000E5318" w:rsidRDefault="00722926" w:rsidP="003E5528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1</w:t>
      </w:r>
      <w:r w:rsidR="003E5528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.</w:t>
      </w:r>
      <w:r w:rsidR="000E5318">
        <w:rPr>
          <w:rFonts w:ascii="Times New Roman" w:hAnsi="Times New Roman" w:cs="Times New Roman"/>
          <w:b/>
          <w:bCs/>
          <w:sz w:val="24"/>
          <w:szCs w:val="24"/>
          <w:lang w:val="hu-HU"/>
        </w:rPr>
        <w:t>Közútfeljesztés</w:t>
      </w:r>
      <w:r w:rsidR="003E5528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</w:p>
    <w:p w14:paraId="22DE80FC" w14:textId="74AD83E8" w:rsidR="003E5528" w:rsidRPr="0030529E" w:rsidRDefault="000E5318" w:rsidP="003E5528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 </w:t>
      </w:r>
      <w:r w:rsidR="003E5528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A szociális ellátórendszer fejlesztése</w:t>
      </w: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, bővítése</w:t>
      </w:r>
      <w:r w:rsidR="003E5528" w:rsidRPr="0030529E">
        <w:rPr>
          <w:rFonts w:ascii="Times New Roman" w:hAnsi="Times New Roman" w:cs="Times New Roman"/>
          <w:sz w:val="24"/>
          <w:szCs w:val="24"/>
          <w:lang w:val="hu-HU"/>
        </w:rPr>
        <w:br/>
        <w:t>Új szociális intézmények létrehozását, valamint a már működő intézmények bővítését és korszerűsítését támogatjuk. Arra törekszünk, hogy az idősek, a rászorulók és családjaik helyben, megfelelő körülmények között juthassanak hozzá a szükséges ellátáshoz.</w:t>
      </w:r>
    </w:p>
    <w:p w14:paraId="4D071299" w14:textId="015A05B4" w:rsidR="003E5528" w:rsidRPr="0030529E" w:rsidRDefault="000E5318" w:rsidP="003E5528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3</w:t>
      </w:r>
      <w:r w:rsidR="003E5528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. A </w:t>
      </w:r>
      <w:proofErr w:type="spellStart"/>
      <w:r w:rsidR="003E5528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mátyusföldi</w:t>
      </w:r>
      <w:proofErr w:type="spellEnd"/>
      <w:r w:rsidR="003E5528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vízi és termálturizmus fejlesztése</w:t>
      </w:r>
      <w:r w:rsidR="003E5528" w:rsidRPr="0030529E">
        <w:rPr>
          <w:rFonts w:ascii="Times New Roman" w:hAnsi="Times New Roman" w:cs="Times New Roman"/>
          <w:sz w:val="24"/>
          <w:szCs w:val="24"/>
          <w:lang w:val="hu-HU"/>
        </w:rPr>
        <w:br/>
        <w:t xml:space="preserve">Továbbfejlesztjük a Kis-Dunához és a Vághoz kapcsolódó vízi turizmust, támogatjuk a kikötőhelyek, pihenőpontok, vízitúra-útvonalak és kapcsolódó szolgáltatások kialakítását. Kiemelt célunk a </w:t>
      </w:r>
      <w:proofErr w:type="spellStart"/>
      <w:r w:rsidR="003E5528" w:rsidRPr="0030529E">
        <w:rPr>
          <w:rFonts w:ascii="Times New Roman" w:hAnsi="Times New Roman" w:cs="Times New Roman"/>
          <w:sz w:val="24"/>
          <w:szCs w:val="24"/>
          <w:lang w:val="hu-HU"/>
        </w:rPr>
        <w:t>mátyusföldi</w:t>
      </w:r>
      <w:proofErr w:type="spellEnd"/>
      <w:r w:rsidR="003E5528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termálfürdők fejlesztésének és turisztikai együttműködésének ösztönzése is.</w:t>
      </w:r>
    </w:p>
    <w:p w14:paraId="3C3C4C9C" w14:textId="0A42F4F1" w:rsidR="000E5318" w:rsidRDefault="000E5318" w:rsidP="003E5528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4. Kerékpárutak építése</w:t>
      </w:r>
    </w:p>
    <w:p w14:paraId="12FF55AD" w14:textId="44DE48D4" w:rsidR="008F0C05" w:rsidRPr="004C4442" w:rsidRDefault="000E5318" w:rsidP="004C4442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5</w:t>
      </w:r>
      <w:r w:rsidR="003E5528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. Több lehetőség az oktatásban és az egészségügyben</w:t>
      </w:r>
      <w:r w:rsidR="003E5528" w:rsidRPr="0030529E">
        <w:rPr>
          <w:rFonts w:ascii="Times New Roman" w:hAnsi="Times New Roman" w:cs="Times New Roman"/>
          <w:sz w:val="24"/>
          <w:szCs w:val="24"/>
          <w:lang w:val="hu-HU"/>
        </w:rPr>
        <w:br/>
        <w:t xml:space="preserve">Kezdeményezzük a megyei oktatási ösztöndíjprogramok bővítését, hogy több fiatal </w:t>
      </w:r>
      <w:proofErr w:type="spellStart"/>
      <w:r w:rsidR="003E5528" w:rsidRPr="0030529E">
        <w:rPr>
          <w:rFonts w:ascii="Times New Roman" w:hAnsi="Times New Roman" w:cs="Times New Roman"/>
          <w:sz w:val="24"/>
          <w:szCs w:val="24"/>
          <w:lang w:val="hu-HU"/>
        </w:rPr>
        <w:t>részesülhessen</w:t>
      </w:r>
      <w:proofErr w:type="spellEnd"/>
      <w:r w:rsidR="003E5528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támogatásban. Segítjük a már működő orvosi rendelők fenntartását és korszerűsítését, valamint támogatjuk új rendelők és egészségügyi szolgáltatások kialakítását azokon a településeken, ahol erre a legnagyobb szükség van.</w:t>
      </w:r>
    </w:p>
    <w:p w14:paraId="13D00401" w14:textId="6314020F" w:rsidR="0090363D" w:rsidRPr="0030529E" w:rsidRDefault="004C4442" w:rsidP="0090363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br w:type="page"/>
      </w:r>
      <w:r w:rsidR="0090363D" w:rsidRPr="00B20C8A">
        <w:rPr>
          <w:rFonts w:ascii="Times New Roman" w:hAnsi="Times New Roman" w:cs="Times New Roman"/>
          <w:b/>
          <w:bCs/>
          <w:sz w:val="28"/>
          <w:szCs w:val="28"/>
          <w:lang w:val="hu-HU"/>
        </w:rPr>
        <w:lastRenderedPageBreak/>
        <w:t>Összefoglaló a </w:t>
      </w:r>
      <w:r w:rsidRPr="00B20C8A">
        <w:rPr>
          <w:rFonts w:ascii="Times New Roman" w:hAnsi="Times New Roman" w:cs="Times New Roman"/>
          <w:b/>
          <w:bCs/>
          <w:sz w:val="28"/>
          <w:szCs w:val="28"/>
          <w:lang w:val="hu-HU"/>
        </w:rPr>
        <w:t>dunaszerdahelyi</w:t>
      </w:r>
      <w:r w:rsidR="0090363D" w:rsidRPr="00B20C8A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és </w:t>
      </w:r>
      <w:r w:rsidRPr="00B20C8A">
        <w:rPr>
          <w:rFonts w:ascii="Times New Roman" w:hAnsi="Times New Roman" w:cs="Times New Roman"/>
          <w:b/>
          <w:bCs/>
          <w:sz w:val="28"/>
          <w:szCs w:val="28"/>
          <w:lang w:val="hu-HU"/>
        </w:rPr>
        <w:t>galántai</w:t>
      </w:r>
      <w:r w:rsidR="0090363D" w:rsidRPr="00B20C8A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járásokat illetően</w:t>
      </w:r>
    </w:p>
    <w:p w14:paraId="4DF92ABA" w14:textId="77777777" w:rsidR="0090363D" w:rsidRPr="0030529E" w:rsidRDefault="0090363D" w:rsidP="0090363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2E3646F2" w14:textId="77777777" w:rsidR="0090363D" w:rsidRPr="0030529E" w:rsidRDefault="0090363D" w:rsidP="0090363D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1. DSZ+GA megyei útfelújítások évekre lebontva és összesen:</w:t>
      </w:r>
    </w:p>
    <w:tbl>
      <w:tblPr>
        <w:tblStyle w:val="Mriekatabu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36"/>
        <w:gridCol w:w="1496"/>
        <w:gridCol w:w="1270"/>
      </w:tblGrid>
      <w:tr w:rsidR="0090363D" w:rsidRPr="0030529E" w14:paraId="5B0A57BD" w14:textId="77777777" w:rsidTr="00DE4F94">
        <w:tc>
          <w:tcPr>
            <w:tcW w:w="4102" w:type="dxa"/>
            <w:gridSpan w:val="3"/>
            <w:vAlign w:val="center"/>
          </w:tcPr>
          <w:p w14:paraId="734C8EAC" w14:textId="77777777" w:rsidR="0090363D" w:rsidRPr="0030529E" w:rsidRDefault="0090363D" w:rsidP="00DE4F94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Nagyszombat megyei útfelújítások a DSZ és GA járásokban 2022-2026</w:t>
            </w:r>
          </w:p>
        </w:tc>
      </w:tr>
      <w:tr w:rsidR="0090363D" w:rsidRPr="0030529E" w14:paraId="5AE9943C" w14:textId="77777777" w:rsidTr="00DE4F94">
        <w:tc>
          <w:tcPr>
            <w:tcW w:w="1336" w:type="dxa"/>
          </w:tcPr>
          <w:p w14:paraId="36D4E638" w14:textId="77777777" w:rsidR="0090363D" w:rsidRPr="0030529E" w:rsidRDefault="0090363D" w:rsidP="00DE4F94">
            <w:pPr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Év</w:t>
            </w:r>
          </w:p>
        </w:tc>
        <w:tc>
          <w:tcPr>
            <w:tcW w:w="1496" w:type="dxa"/>
          </w:tcPr>
          <w:p w14:paraId="2090D627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m</w:t>
            </w:r>
          </w:p>
        </w:tc>
        <w:tc>
          <w:tcPr>
            <w:tcW w:w="1270" w:type="dxa"/>
          </w:tcPr>
          <w:p w14:paraId="6F74478B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km</w:t>
            </w:r>
          </w:p>
        </w:tc>
      </w:tr>
      <w:tr w:rsidR="0090363D" w:rsidRPr="0030529E" w14:paraId="00A89DDD" w14:textId="77777777" w:rsidTr="00DE4F94">
        <w:tc>
          <w:tcPr>
            <w:tcW w:w="1336" w:type="dxa"/>
          </w:tcPr>
          <w:p w14:paraId="4DE89BA3" w14:textId="77777777" w:rsidR="0090363D" w:rsidRPr="0030529E" w:rsidRDefault="0090363D" w:rsidP="00DE4F94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2026</w:t>
            </w:r>
          </w:p>
        </w:tc>
        <w:tc>
          <w:tcPr>
            <w:tcW w:w="1496" w:type="dxa"/>
          </w:tcPr>
          <w:p w14:paraId="6FA78DE2" w14:textId="727AD992" w:rsidR="0090363D" w:rsidRPr="0030529E" w:rsidRDefault="00DE4F94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9</w:t>
            </w:r>
            <w:r w:rsidR="0090363D" w:rsidRPr="0030529E">
              <w:rPr>
                <w:rFonts w:ascii="Times New Roman" w:hAnsi="Times New Roman" w:cs="Times New Roman"/>
                <w:lang w:val="hu-HU"/>
              </w:rPr>
              <w:t>88</w:t>
            </w:r>
            <w:r w:rsidRPr="0030529E">
              <w:rPr>
                <w:rFonts w:ascii="Times New Roman" w:hAnsi="Times New Roman" w:cs="Times New Roman"/>
                <w:lang w:val="hu-HU"/>
              </w:rPr>
              <w:t>9</w:t>
            </w:r>
            <w:r w:rsidR="0090363D" w:rsidRPr="0030529E">
              <w:rPr>
                <w:rFonts w:ascii="Times New Roman" w:hAnsi="Times New Roman" w:cs="Times New Roman"/>
                <w:lang w:val="hu-HU"/>
              </w:rPr>
              <w:t>,10</w:t>
            </w:r>
          </w:p>
        </w:tc>
        <w:tc>
          <w:tcPr>
            <w:tcW w:w="1270" w:type="dxa"/>
          </w:tcPr>
          <w:p w14:paraId="09FB16DC" w14:textId="632BCF22" w:rsidR="00EC5624" w:rsidRPr="0030529E" w:rsidRDefault="00DE4F94" w:rsidP="00E86BF7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9</w:t>
            </w:r>
            <w:r w:rsidR="0090363D" w:rsidRPr="0030529E">
              <w:rPr>
                <w:rFonts w:ascii="Times New Roman" w:hAnsi="Times New Roman" w:cs="Times New Roman"/>
                <w:lang w:val="hu-HU"/>
              </w:rPr>
              <w:t>,88</w:t>
            </w:r>
          </w:p>
        </w:tc>
      </w:tr>
      <w:tr w:rsidR="0090363D" w:rsidRPr="0030529E" w14:paraId="7AE4E25B" w14:textId="77777777" w:rsidTr="00DE4F94">
        <w:tc>
          <w:tcPr>
            <w:tcW w:w="1336" w:type="dxa"/>
          </w:tcPr>
          <w:p w14:paraId="5FBCD3A4" w14:textId="66DADB5D" w:rsidR="0090363D" w:rsidRPr="0030529E" w:rsidRDefault="0090363D" w:rsidP="00DE4F94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2025</w:t>
            </w:r>
          </w:p>
        </w:tc>
        <w:tc>
          <w:tcPr>
            <w:tcW w:w="1496" w:type="dxa"/>
          </w:tcPr>
          <w:p w14:paraId="6A1028CC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1592,10</w:t>
            </w:r>
          </w:p>
        </w:tc>
        <w:tc>
          <w:tcPr>
            <w:tcW w:w="1270" w:type="dxa"/>
          </w:tcPr>
          <w:p w14:paraId="08FA06D6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1,59</w:t>
            </w:r>
          </w:p>
        </w:tc>
      </w:tr>
      <w:tr w:rsidR="0090363D" w:rsidRPr="0030529E" w14:paraId="71038748" w14:textId="77777777" w:rsidTr="00DE4F94">
        <w:tc>
          <w:tcPr>
            <w:tcW w:w="1336" w:type="dxa"/>
          </w:tcPr>
          <w:p w14:paraId="39CCBA1D" w14:textId="77777777" w:rsidR="0090363D" w:rsidRPr="0030529E" w:rsidRDefault="0090363D" w:rsidP="00DE4F94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2024</w:t>
            </w:r>
          </w:p>
        </w:tc>
        <w:tc>
          <w:tcPr>
            <w:tcW w:w="1496" w:type="dxa"/>
          </w:tcPr>
          <w:p w14:paraId="7E0CCA84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9971,20</w:t>
            </w:r>
          </w:p>
        </w:tc>
        <w:tc>
          <w:tcPr>
            <w:tcW w:w="1270" w:type="dxa"/>
          </w:tcPr>
          <w:p w14:paraId="4BC21DF1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9,97</w:t>
            </w:r>
          </w:p>
        </w:tc>
      </w:tr>
      <w:tr w:rsidR="0090363D" w:rsidRPr="0030529E" w14:paraId="29B29612" w14:textId="77777777" w:rsidTr="00DE4F94">
        <w:tc>
          <w:tcPr>
            <w:tcW w:w="1336" w:type="dxa"/>
          </w:tcPr>
          <w:p w14:paraId="2F69C21A" w14:textId="77777777" w:rsidR="0090363D" w:rsidRPr="0030529E" w:rsidRDefault="0090363D" w:rsidP="00DE4F94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2023</w:t>
            </w:r>
          </w:p>
        </w:tc>
        <w:tc>
          <w:tcPr>
            <w:tcW w:w="1496" w:type="dxa"/>
          </w:tcPr>
          <w:p w14:paraId="07483D7C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7440,00</w:t>
            </w:r>
          </w:p>
        </w:tc>
        <w:tc>
          <w:tcPr>
            <w:tcW w:w="1270" w:type="dxa"/>
          </w:tcPr>
          <w:p w14:paraId="796B6FF2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7,44</w:t>
            </w:r>
          </w:p>
        </w:tc>
      </w:tr>
      <w:tr w:rsidR="0090363D" w:rsidRPr="0030529E" w14:paraId="6F2F4939" w14:textId="77777777" w:rsidTr="000F51F2">
        <w:tc>
          <w:tcPr>
            <w:tcW w:w="1336" w:type="dxa"/>
            <w:tcBorders>
              <w:bottom w:val="double" w:sz="4" w:space="0" w:color="auto"/>
            </w:tcBorders>
          </w:tcPr>
          <w:p w14:paraId="4333ED75" w14:textId="77777777" w:rsidR="0090363D" w:rsidRPr="0030529E" w:rsidRDefault="0090363D" w:rsidP="00DE4F94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2022</w:t>
            </w:r>
          </w:p>
        </w:tc>
        <w:tc>
          <w:tcPr>
            <w:tcW w:w="1496" w:type="dxa"/>
            <w:tcBorders>
              <w:bottom w:val="double" w:sz="4" w:space="0" w:color="auto"/>
            </w:tcBorders>
          </w:tcPr>
          <w:p w14:paraId="3A296ED5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19570,95</w:t>
            </w:r>
          </w:p>
        </w:tc>
        <w:tc>
          <w:tcPr>
            <w:tcW w:w="1270" w:type="dxa"/>
            <w:tcBorders>
              <w:bottom w:val="double" w:sz="4" w:space="0" w:color="auto"/>
            </w:tcBorders>
          </w:tcPr>
          <w:p w14:paraId="628DA63C" w14:textId="7777777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19,57</w:t>
            </w:r>
          </w:p>
        </w:tc>
      </w:tr>
      <w:tr w:rsidR="0090363D" w:rsidRPr="0030529E" w14:paraId="668CA3EF" w14:textId="77777777" w:rsidTr="000F51F2">
        <w:tc>
          <w:tcPr>
            <w:tcW w:w="1336" w:type="dxa"/>
            <w:tcBorders>
              <w:top w:val="double" w:sz="4" w:space="0" w:color="auto"/>
            </w:tcBorders>
          </w:tcPr>
          <w:p w14:paraId="04191276" w14:textId="086175B0" w:rsidR="0090363D" w:rsidRPr="0030529E" w:rsidRDefault="0090363D" w:rsidP="00DE4F94">
            <w:pPr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Összesen</w:t>
            </w:r>
          </w:p>
        </w:tc>
        <w:tc>
          <w:tcPr>
            <w:tcW w:w="1496" w:type="dxa"/>
            <w:tcBorders>
              <w:top w:val="double" w:sz="4" w:space="0" w:color="auto"/>
            </w:tcBorders>
          </w:tcPr>
          <w:p w14:paraId="50E5EAFE" w14:textId="7BB34397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4</w:t>
            </w:r>
            <w:r w:rsidR="00E61384" w:rsidRPr="0030529E">
              <w:rPr>
                <w:rFonts w:ascii="Times New Roman" w:hAnsi="Times New Roman" w:cs="Times New Roman"/>
                <w:b/>
                <w:bCs/>
                <w:lang w:val="hu-HU"/>
              </w:rPr>
              <w:t>8</w:t>
            </w: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454,35</w:t>
            </w:r>
          </w:p>
        </w:tc>
        <w:tc>
          <w:tcPr>
            <w:tcW w:w="1270" w:type="dxa"/>
            <w:tcBorders>
              <w:top w:val="double" w:sz="4" w:space="0" w:color="auto"/>
            </w:tcBorders>
          </w:tcPr>
          <w:p w14:paraId="1F74FFF9" w14:textId="3B907C4B" w:rsidR="0090363D" w:rsidRPr="0030529E" w:rsidRDefault="0090363D" w:rsidP="00DE4F94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4</w:t>
            </w:r>
            <w:r w:rsidR="00E61384" w:rsidRPr="0030529E">
              <w:rPr>
                <w:rFonts w:ascii="Times New Roman" w:hAnsi="Times New Roman" w:cs="Times New Roman"/>
                <w:b/>
                <w:bCs/>
                <w:lang w:val="hu-HU"/>
              </w:rPr>
              <w:t>8</w:t>
            </w: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,45</w:t>
            </w:r>
          </w:p>
        </w:tc>
      </w:tr>
      <w:tr w:rsidR="00E61384" w:rsidRPr="0030529E" w14:paraId="5FFCF1C2" w14:textId="77777777" w:rsidTr="000F51F2">
        <w:tc>
          <w:tcPr>
            <w:tcW w:w="1336" w:type="dxa"/>
          </w:tcPr>
          <w:p w14:paraId="7B1F92DE" w14:textId="77777777" w:rsidR="00E61384" w:rsidRPr="0030529E" w:rsidRDefault="00E61384" w:rsidP="00DE4F94">
            <w:pPr>
              <w:rPr>
                <w:rFonts w:ascii="Times New Roman" w:hAnsi="Times New Roman" w:cs="Times New Roman"/>
                <w:b/>
                <w:bCs/>
                <w:color w:val="EE0000"/>
                <w:lang w:val="hu-HU"/>
              </w:rPr>
            </w:pPr>
          </w:p>
        </w:tc>
        <w:tc>
          <w:tcPr>
            <w:tcW w:w="1496" w:type="dxa"/>
            <w:tcBorders>
              <w:bottom w:val="double" w:sz="4" w:space="0" w:color="auto"/>
            </w:tcBorders>
          </w:tcPr>
          <w:p w14:paraId="05525B4B" w14:textId="2C046521" w:rsidR="00E61384" w:rsidRPr="0030529E" w:rsidRDefault="00E61384" w:rsidP="00DE4F94">
            <w:pPr>
              <w:jc w:val="right"/>
              <w:rPr>
                <w:rFonts w:ascii="Times New Roman" w:hAnsi="Times New Roman" w:cs="Times New Roman"/>
                <w:b/>
                <w:bCs/>
                <w:color w:val="EE0000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+ Légi út</w:t>
            </w:r>
          </w:p>
        </w:tc>
        <w:tc>
          <w:tcPr>
            <w:tcW w:w="1270" w:type="dxa"/>
            <w:tcBorders>
              <w:bottom w:val="double" w:sz="4" w:space="0" w:color="auto"/>
            </w:tcBorders>
          </w:tcPr>
          <w:p w14:paraId="4384FD79" w14:textId="5D7AB9FC" w:rsidR="00E61384" w:rsidRPr="0030529E" w:rsidRDefault="00E61384" w:rsidP="00DE4F94">
            <w:pPr>
              <w:jc w:val="right"/>
              <w:rPr>
                <w:rFonts w:ascii="Times New Roman" w:hAnsi="Times New Roman" w:cs="Times New Roman"/>
                <w:b/>
                <w:bCs/>
                <w:color w:val="EE0000"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12,75</w:t>
            </w:r>
          </w:p>
        </w:tc>
      </w:tr>
      <w:tr w:rsidR="00E61384" w:rsidRPr="0030529E" w14:paraId="0B94FCD4" w14:textId="77777777" w:rsidTr="000F51F2">
        <w:tc>
          <w:tcPr>
            <w:tcW w:w="1336" w:type="dxa"/>
          </w:tcPr>
          <w:p w14:paraId="7EB227C0" w14:textId="77777777" w:rsidR="00E61384" w:rsidRPr="0030529E" w:rsidRDefault="00E61384" w:rsidP="00DE4F94">
            <w:pPr>
              <w:rPr>
                <w:rFonts w:ascii="Times New Roman" w:hAnsi="Times New Roman" w:cs="Times New Roman"/>
                <w:b/>
                <w:bCs/>
                <w:color w:val="EE0000"/>
                <w:lang w:val="hu-HU"/>
              </w:rPr>
            </w:pPr>
          </w:p>
        </w:tc>
        <w:tc>
          <w:tcPr>
            <w:tcW w:w="1496" w:type="dxa"/>
            <w:tcBorders>
              <w:top w:val="double" w:sz="4" w:space="0" w:color="auto"/>
            </w:tcBorders>
          </w:tcPr>
          <w:p w14:paraId="13ABF35A" w14:textId="1A6E6929" w:rsidR="00E61384" w:rsidRPr="0030529E" w:rsidRDefault="008426E2" w:rsidP="00DE4F94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Ös</w:t>
            </w:r>
            <w:r w:rsidR="00892FCA" w:rsidRPr="0030529E">
              <w:rPr>
                <w:rFonts w:ascii="Times New Roman" w:hAnsi="Times New Roman" w:cs="Times New Roman"/>
                <w:b/>
                <w:bCs/>
                <w:lang w:val="hu-HU"/>
              </w:rPr>
              <w:t>s</w:t>
            </w: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zesen</w:t>
            </w:r>
          </w:p>
        </w:tc>
        <w:tc>
          <w:tcPr>
            <w:tcW w:w="1270" w:type="dxa"/>
            <w:tcBorders>
              <w:top w:val="double" w:sz="4" w:space="0" w:color="auto"/>
            </w:tcBorders>
          </w:tcPr>
          <w:p w14:paraId="46A38E40" w14:textId="1511437F" w:rsidR="00E61384" w:rsidRPr="0030529E" w:rsidRDefault="008426E2" w:rsidP="00DE4F94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61,20</w:t>
            </w:r>
          </w:p>
        </w:tc>
      </w:tr>
    </w:tbl>
    <w:p w14:paraId="0829D63D" w14:textId="77777777" w:rsidR="00DE4F94" w:rsidRPr="0030529E" w:rsidRDefault="00DE4F94" w:rsidP="0090363D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244B919B" w14:textId="77777777" w:rsidR="00DE4F94" w:rsidRPr="0030529E" w:rsidRDefault="00DE4F94" w:rsidP="0090363D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71BF2DB6" w14:textId="77777777" w:rsidR="004B0D16" w:rsidRDefault="00DE4F94" w:rsidP="004B0D16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br w:type="textWrapping" w:clear="all"/>
      </w:r>
    </w:p>
    <w:p w14:paraId="59AC3B75" w14:textId="4493B623" w:rsidR="004B0D16" w:rsidRPr="0030529E" w:rsidRDefault="004B0D16" w:rsidP="004B0D16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2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. Fond na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rozvoj</w:t>
      </w:r>
      <w:proofErr w:type="spellEnd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TTSK – Nagyszombat megye településfejlesztési alapja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1577"/>
        <w:gridCol w:w="1577"/>
      </w:tblGrid>
      <w:tr w:rsidR="004B0D16" w:rsidRPr="0030529E" w14:paraId="0EF9F1CE" w14:textId="77777777" w:rsidTr="00943651">
        <w:tc>
          <w:tcPr>
            <w:tcW w:w="6174" w:type="dxa"/>
            <w:gridSpan w:val="3"/>
          </w:tcPr>
          <w:p w14:paraId="3F71E20D" w14:textId="77777777" w:rsidR="004B0D16" w:rsidRPr="0030529E" w:rsidRDefault="004B0D16" w:rsidP="00943651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Nagyszombat megye településfejlesztési alapja </w:t>
            </w:r>
          </w:p>
        </w:tc>
      </w:tr>
      <w:tr w:rsidR="004B0D16" w:rsidRPr="0030529E" w14:paraId="625BAB9C" w14:textId="77777777" w:rsidTr="00943651">
        <w:tc>
          <w:tcPr>
            <w:tcW w:w="3020" w:type="dxa"/>
          </w:tcPr>
          <w:p w14:paraId="25BE2096" w14:textId="77777777" w:rsidR="004B0D16" w:rsidRPr="0030529E" w:rsidRDefault="004B0D16" w:rsidP="00943651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Év</w:t>
            </w:r>
          </w:p>
        </w:tc>
        <w:tc>
          <w:tcPr>
            <w:tcW w:w="1577" w:type="dxa"/>
          </w:tcPr>
          <w:p w14:paraId="09F4EF8A" w14:textId="77777777" w:rsidR="004B0D16" w:rsidRPr="0030529E" w:rsidRDefault="004B0D16" w:rsidP="00943651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DZS</w:t>
            </w:r>
          </w:p>
        </w:tc>
        <w:tc>
          <w:tcPr>
            <w:tcW w:w="1577" w:type="dxa"/>
          </w:tcPr>
          <w:p w14:paraId="14963AD5" w14:textId="77777777" w:rsidR="004B0D16" w:rsidRPr="0030529E" w:rsidRDefault="004B0D16" w:rsidP="00943651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GA</w:t>
            </w:r>
          </w:p>
        </w:tc>
      </w:tr>
      <w:tr w:rsidR="004B0D16" w:rsidRPr="0030529E" w14:paraId="123FCA89" w14:textId="77777777" w:rsidTr="00943651">
        <w:tc>
          <w:tcPr>
            <w:tcW w:w="3020" w:type="dxa"/>
          </w:tcPr>
          <w:p w14:paraId="71D35C48" w14:textId="77777777" w:rsidR="004B0D16" w:rsidRPr="0030529E" w:rsidRDefault="004B0D16" w:rsidP="00943651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2026</w:t>
            </w:r>
          </w:p>
        </w:tc>
        <w:tc>
          <w:tcPr>
            <w:tcW w:w="1577" w:type="dxa"/>
          </w:tcPr>
          <w:p w14:paraId="5488237A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229 850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  <w:tc>
          <w:tcPr>
            <w:tcW w:w="1577" w:type="dxa"/>
          </w:tcPr>
          <w:p w14:paraId="05C5D9C3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81 000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</w:tr>
      <w:tr w:rsidR="004B0D16" w:rsidRPr="0030529E" w14:paraId="47103337" w14:textId="77777777" w:rsidTr="00943651">
        <w:tc>
          <w:tcPr>
            <w:tcW w:w="3020" w:type="dxa"/>
          </w:tcPr>
          <w:p w14:paraId="3449A231" w14:textId="77777777" w:rsidR="004B0D16" w:rsidRPr="0030529E" w:rsidRDefault="004B0D16" w:rsidP="00943651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2025</w:t>
            </w:r>
          </w:p>
        </w:tc>
        <w:tc>
          <w:tcPr>
            <w:tcW w:w="1577" w:type="dxa"/>
          </w:tcPr>
          <w:p w14:paraId="07E00307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152 620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  <w:tc>
          <w:tcPr>
            <w:tcW w:w="1577" w:type="dxa"/>
          </w:tcPr>
          <w:p w14:paraId="37E0D320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90 564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</w:tr>
      <w:tr w:rsidR="004B0D16" w:rsidRPr="0030529E" w14:paraId="6C0B197F" w14:textId="77777777" w:rsidTr="00943651">
        <w:tc>
          <w:tcPr>
            <w:tcW w:w="3020" w:type="dxa"/>
          </w:tcPr>
          <w:p w14:paraId="53898E7C" w14:textId="77777777" w:rsidR="004B0D16" w:rsidRPr="0030529E" w:rsidRDefault="004B0D16" w:rsidP="00943651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2024</w:t>
            </w:r>
          </w:p>
        </w:tc>
        <w:tc>
          <w:tcPr>
            <w:tcW w:w="1577" w:type="dxa"/>
          </w:tcPr>
          <w:p w14:paraId="5F2C0C27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37 000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  <w:tc>
          <w:tcPr>
            <w:tcW w:w="1577" w:type="dxa"/>
          </w:tcPr>
          <w:p w14:paraId="37DB1D98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31 500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</w:tr>
      <w:tr w:rsidR="004B0D16" w:rsidRPr="0030529E" w14:paraId="3A2A36C0" w14:textId="77777777" w:rsidTr="00943651">
        <w:tc>
          <w:tcPr>
            <w:tcW w:w="3020" w:type="dxa"/>
            <w:tcBorders>
              <w:bottom w:val="double" w:sz="4" w:space="0" w:color="auto"/>
            </w:tcBorders>
          </w:tcPr>
          <w:p w14:paraId="00DE0FB5" w14:textId="77777777" w:rsidR="004B0D16" w:rsidRPr="0030529E" w:rsidRDefault="004B0D16" w:rsidP="00943651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2023</w:t>
            </w:r>
          </w:p>
        </w:tc>
        <w:tc>
          <w:tcPr>
            <w:tcW w:w="1577" w:type="dxa"/>
            <w:tcBorders>
              <w:bottom w:val="double" w:sz="4" w:space="0" w:color="auto"/>
            </w:tcBorders>
          </w:tcPr>
          <w:p w14:paraId="620D3BE3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93 000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  <w:tc>
          <w:tcPr>
            <w:tcW w:w="1577" w:type="dxa"/>
            <w:tcBorders>
              <w:bottom w:val="double" w:sz="4" w:space="0" w:color="auto"/>
            </w:tcBorders>
          </w:tcPr>
          <w:p w14:paraId="30BF68F4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20 000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</w:tr>
      <w:tr w:rsidR="004B0D16" w:rsidRPr="0030529E" w14:paraId="25C7019D" w14:textId="77777777" w:rsidTr="00943651">
        <w:tc>
          <w:tcPr>
            <w:tcW w:w="3020" w:type="dxa"/>
            <w:tcBorders>
              <w:top w:val="double" w:sz="4" w:space="0" w:color="auto"/>
            </w:tcBorders>
          </w:tcPr>
          <w:p w14:paraId="008342FD" w14:textId="77777777" w:rsidR="004B0D16" w:rsidRPr="0030529E" w:rsidRDefault="004B0D16" w:rsidP="00943651">
            <w:pPr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Összesen</w:t>
            </w:r>
          </w:p>
        </w:tc>
        <w:tc>
          <w:tcPr>
            <w:tcW w:w="1577" w:type="dxa"/>
            <w:tcBorders>
              <w:top w:val="double" w:sz="4" w:space="0" w:color="auto"/>
            </w:tcBorders>
          </w:tcPr>
          <w:p w14:paraId="46AD9237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 xml:space="preserve">375 470 </w:t>
            </w:r>
            <w:proofErr w:type="spellStart"/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Eur</w:t>
            </w:r>
            <w:proofErr w:type="spellEnd"/>
          </w:p>
        </w:tc>
        <w:tc>
          <w:tcPr>
            <w:tcW w:w="1577" w:type="dxa"/>
            <w:tcBorders>
              <w:top w:val="double" w:sz="4" w:space="0" w:color="auto"/>
            </w:tcBorders>
          </w:tcPr>
          <w:p w14:paraId="0BCF2B91" w14:textId="77777777" w:rsidR="004B0D16" w:rsidRPr="0030529E" w:rsidRDefault="004B0D16" w:rsidP="00943651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 xml:space="preserve">223 064 </w:t>
            </w:r>
            <w:proofErr w:type="spellStart"/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Eur</w:t>
            </w:r>
            <w:proofErr w:type="spellEnd"/>
          </w:p>
        </w:tc>
      </w:tr>
    </w:tbl>
    <w:p w14:paraId="5E95B6C1" w14:textId="77777777" w:rsidR="004B0D16" w:rsidRPr="0030529E" w:rsidRDefault="004B0D16" w:rsidP="004B0D16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Támogatások a DSZ és a GA járásokban a 4 év alatt összesen: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598 534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Eur</w:t>
      </w:r>
      <w:proofErr w:type="spellEnd"/>
    </w:p>
    <w:p w14:paraId="68604C2B" w14:textId="77777777" w:rsidR="004B0D16" w:rsidRDefault="004B0D16" w:rsidP="004B0D16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39D48780" w14:textId="60EFBE31" w:rsidR="004B0D16" w:rsidRPr="0030529E" w:rsidRDefault="004B0D16" w:rsidP="004B0D16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3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.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Dotácie</w:t>
      </w:r>
      <w:proofErr w:type="spellEnd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na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podporu</w:t>
      </w:r>
      <w:proofErr w:type="spellEnd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regionálneho</w:t>
      </w:r>
      <w:proofErr w:type="spellEnd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rozvoja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– nagyszombat megye fejlesztési alapja, csak 2023-ban nyílt meg a pályázati lehetőség. DSZ: 109 876 </w:t>
      </w:r>
      <w:proofErr w:type="spellStart"/>
      <w:r w:rsidRPr="0030529E">
        <w:rPr>
          <w:rFonts w:ascii="Times New Roman" w:hAnsi="Times New Roman" w:cs="Times New Roman"/>
          <w:sz w:val="24"/>
          <w:szCs w:val="24"/>
          <w:lang w:val="hu-HU"/>
        </w:rPr>
        <w:t>Eur</w:t>
      </w:r>
      <w:proofErr w:type="spellEnd"/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, GA: 84 050, </w:t>
      </w:r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 xml:space="preserve">összesen: 193 926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Eur</w:t>
      </w:r>
      <w:proofErr w:type="spellEnd"/>
    </w:p>
    <w:p w14:paraId="24911A10" w14:textId="3090F856" w:rsidR="0090363D" w:rsidRPr="0030529E" w:rsidRDefault="0090363D" w:rsidP="00E86BF7">
      <w:pPr>
        <w:pStyle w:val="Odsekzoznamu"/>
        <w:tabs>
          <w:tab w:val="left" w:pos="1455"/>
        </w:tabs>
        <w:ind w:left="1815"/>
        <w:rPr>
          <w:rFonts w:ascii="Times New Roman" w:hAnsi="Times New Roman" w:cs="Times New Roman"/>
          <w:sz w:val="24"/>
          <w:szCs w:val="24"/>
          <w:lang w:val="hu-HU"/>
        </w:rPr>
      </w:pPr>
    </w:p>
    <w:p w14:paraId="4877FEB4" w14:textId="112DA6AF" w:rsidR="00006321" w:rsidRPr="0030529E" w:rsidRDefault="004B0D16" w:rsidP="0090363D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4</w:t>
      </w:r>
      <w:r w:rsidR="0090363D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. CKF- Nagyszombat megye Központi Krízis alap</w:t>
      </w:r>
      <w:r w:rsidR="000E3735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1523"/>
        <w:gridCol w:w="1403"/>
      </w:tblGrid>
      <w:tr w:rsidR="00F73E1A" w:rsidRPr="0030529E" w14:paraId="018207F8" w14:textId="77777777" w:rsidTr="00B06581">
        <w:tc>
          <w:tcPr>
            <w:tcW w:w="5946" w:type="dxa"/>
            <w:gridSpan w:val="3"/>
          </w:tcPr>
          <w:p w14:paraId="70FEFECE" w14:textId="0D59BB3D" w:rsidR="00F73E1A" w:rsidRPr="0030529E" w:rsidRDefault="00F73E1A" w:rsidP="0090363D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Nagyszombat megye központi krízisalapja </w:t>
            </w:r>
          </w:p>
        </w:tc>
      </w:tr>
      <w:tr w:rsidR="002B4524" w:rsidRPr="0030529E" w14:paraId="7440C264" w14:textId="77777777" w:rsidTr="00B06581">
        <w:tc>
          <w:tcPr>
            <w:tcW w:w="3020" w:type="dxa"/>
          </w:tcPr>
          <w:p w14:paraId="6F9E64EB" w14:textId="30131B8E" w:rsidR="002B4524" w:rsidRPr="0030529E" w:rsidRDefault="002B4524" w:rsidP="0090363D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Év</w:t>
            </w:r>
          </w:p>
        </w:tc>
        <w:tc>
          <w:tcPr>
            <w:tcW w:w="1523" w:type="dxa"/>
          </w:tcPr>
          <w:p w14:paraId="2A928DE6" w14:textId="5CCFDE86" w:rsidR="002B4524" w:rsidRPr="0030529E" w:rsidRDefault="00AC7F82" w:rsidP="0090363D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DSZ</w:t>
            </w:r>
            <w:r w:rsidR="002B4524" w:rsidRPr="0030529E">
              <w:rPr>
                <w:rFonts w:ascii="Times New Roman" w:hAnsi="Times New Roman" w:cs="Times New Roman"/>
                <w:lang w:val="hu-HU"/>
              </w:rPr>
              <w:t xml:space="preserve"> </w:t>
            </w:r>
          </w:p>
        </w:tc>
        <w:tc>
          <w:tcPr>
            <w:tcW w:w="1403" w:type="dxa"/>
          </w:tcPr>
          <w:p w14:paraId="77182498" w14:textId="529797B4" w:rsidR="002B4524" w:rsidRPr="0030529E" w:rsidRDefault="00AC7F82" w:rsidP="0090363D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GA</w:t>
            </w:r>
          </w:p>
        </w:tc>
      </w:tr>
      <w:tr w:rsidR="00F73E1A" w:rsidRPr="0030529E" w14:paraId="47FC22FA" w14:textId="77777777" w:rsidTr="00B06581">
        <w:tc>
          <w:tcPr>
            <w:tcW w:w="3020" w:type="dxa"/>
          </w:tcPr>
          <w:p w14:paraId="7478748E" w14:textId="62B12AD0" w:rsidR="00F73E1A" w:rsidRPr="0030529E" w:rsidRDefault="009A6218" w:rsidP="0090363D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2026</w:t>
            </w:r>
          </w:p>
        </w:tc>
        <w:tc>
          <w:tcPr>
            <w:tcW w:w="1523" w:type="dxa"/>
          </w:tcPr>
          <w:p w14:paraId="4C1C6605" w14:textId="42413371" w:rsidR="00F73E1A" w:rsidRPr="0030529E" w:rsidRDefault="006F0E13" w:rsidP="00B0658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110 683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  <w:tc>
          <w:tcPr>
            <w:tcW w:w="1403" w:type="dxa"/>
          </w:tcPr>
          <w:p w14:paraId="7882AB8C" w14:textId="2D245A4C" w:rsidR="00F73E1A" w:rsidRPr="0030529E" w:rsidRDefault="00E250C4" w:rsidP="00B0658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33 599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</w:tr>
      <w:tr w:rsidR="00F73E1A" w:rsidRPr="0030529E" w14:paraId="38FEC327" w14:textId="77777777" w:rsidTr="00B06581">
        <w:tc>
          <w:tcPr>
            <w:tcW w:w="3020" w:type="dxa"/>
          </w:tcPr>
          <w:p w14:paraId="2ED6BA3F" w14:textId="42A8B105" w:rsidR="00F73E1A" w:rsidRPr="0030529E" w:rsidRDefault="009A6218" w:rsidP="0090363D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2025</w:t>
            </w:r>
          </w:p>
        </w:tc>
        <w:tc>
          <w:tcPr>
            <w:tcW w:w="1523" w:type="dxa"/>
          </w:tcPr>
          <w:p w14:paraId="7EB3CC2A" w14:textId="6B9FE754" w:rsidR="00F73E1A" w:rsidRPr="0030529E" w:rsidRDefault="00885D15" w:rsidP="00B0658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76 169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  <w:tc>
          <w:tcPr>
            <w:tcW w:w="1403" w:type="dxa"/>
          </w:tcPr>
          <w:p w14:paraId="52AC59D3" w14:textId="57DA9530" w:rsidR="00F73E1A" w:rsidRPr="0030529E" w:rsidRDefault="006D4415" w:rsidP="00B0658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26 720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</w:tr>
      <w:tr w:rsidR="00F73E1A" w:rsidRPr="0030529E" w14:paraId="5913ABA4" w14:textId="77777777" w:rsidTr="00B06581">
        <w:tc>
          <w:tcPr>
            <w:tcW w:w="3020" w:type="dxa"/>
          </w:tcPr>
          <w:p w14:paraId="20917E4B" w14:textId="5A455454" w:rsidR="00F73E1A" w:rsidRPr="0030529E" w:rsidRDefault="009A6218" w:rsidP="0090363D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2024</w:t>
            </w:r>
          </w:p>
        </w:tc>
        <w:tc>
          <w:tcPr>
            <w:tcW w:w="1523" w:type="dxa"/>
          </w:tcPr>
          <w:p w14:paraId="08A6D5E5" w14:textId="5CA1896A" w:rsidR="00F73E1A" w:rsidRPr="0030529E" w:rsidRDefault="00FD261B" w:rsidP="00B06581">
            <w:pPr>
              <w:jc w:val="right"/>
              <w:rPr>
                <w:rFonts w:ascii="Times New Roman" w:hAnsi="Times New Roman" w:cs="Times New Roman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28 836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  <w:tc>
          <w:tcPr>
            <w:tcW w:w="1403" w:type="dxa"/>
          </w:tcPr>
          <w:p w14:paraId="03687315" w14:textId="646D48A4" w:rsidR="00F73E1A" w:rsidRPr="0030529E" w:rsidRDefault="00F77776" w:rsidP="00B0658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19 175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</w:tr>
      <w:tr w:rsidR="00F73E1A" w:rsidRPr="0030529E" w14:paraId="54667091" w14:textId="77777777" w:rsidTr="00B06581">
        <w:tc>
          <w:tcPr>
            <w:tcW w:w="3020" w:type="dxa"/>
            <w:tcBorders>
              <w:bottom w:val="double" w:sz="4" w:space="0" w:color="auto"/>
            </w:tcBorders>
          </w:tcPr>
          <w:p w14:paraId="62ACA990" w14:textId="26A8D8A5" w:rsidR="00F73E1A" w:rsidRPr="0030529E" w:rsidRDefault="009A6218" w:rsidP="0090363D">
            <w:pPr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>2023</w:t>
            </w:r>
          </w:p>
        </w:tc>
        <w:tc>
          <w:tcPr>
            <w:tcW w:w="1523" w:type="dxa"/>
            <w:tcBorders>
              <w:bottom w:val="double" w:sz="4" w:space="0" w:color="auto"/>
            </w:tcBorders>
          </w:tcPr>
          <w:p w14:paraId="14F1E43D" w14:textId="32FF58C5" w:rsidR="00F73E1A" w:rsidRPr="0030529E" w:rsidRDefault="002B4524" w:rsidP="00B0658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22 650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  <w:tc>
          <w:tcPr>
            <w:tcW w:w="1403" w:type="dxa"/>
            <w:tcBorders>
              <w:bottom w:val="double" w:sz="4" w:space="0" w:color="auto"/>
            </w:tcBorders>
          </w:tcPr>
          <w:p w14:paraId="1ECDB35B" w14:textId="55037C95" w:rsidR="00F73E1A" w:rsidRPr="0030529E" w:rsidRDefault="00683CDE" w:rsidP="00B06581">
            <w:pPr>
              <w:jc w:val="right"/>
              <w:rPr>
                <w:rFonts w:ascii="Times New Roman" w:hAnsi="Times New Roman" w:cs="Times New Roman"/>
                <w:lang w:val="hu-HU"/>
              </w:rPr>
            </w:pPr>
            <w:r w:rsidRPr="0030529E">
              <w:rPr>
                <w:rFonts w:ascii="Times New Roman" w:hAnsi="Times New Roman" w:cs="Times New Roman"/>
                <w:lang w:val="hu-HU"/>
              </w:rPr>
              <w:t xml:space="preserve">9 000 </w:t>
            </w:r>
            <w:proofErr w:type="spellStart"/>
            <w:r w:rsidRPr="0030529E">
              <w:rPr>
                <w:rFonts w:ascii="Times New Roman" w:hAnsi="Times New Roman" w:cs="Times New Roman"/>
                <w:lang w:val="hu-HU"/>
              </w:rPr>
              <w:t>Eur</w:t>
            </w:r>
            <w:proofErr w:type="spellEnd"/>
          </w:p>
        </w:tc>
      </w:tr>
      <w:tr w:rsidR="00F73E1A" w:rsidRPr="0030529E" w14:paraId="18C15A25" w14:textId="77777777" w:rsidTr="00B06581">
        <w:tc>
          <w:tcPr>
            <w:tcW w:w="3020" w:type="dxa"/>
            <w:tcBorders>
              <w:top w:val="double" w:sz="4" w:space="0" w:color="auto"/>
            </w:tcBorders>
          </w:tcPr>
          <w:p w14:paraId="78F94197" w14:textId="7E4BEC73" w:rsidR="00F73E1A" w:rsidRPr="0030529E" w:rsidRDefault="00E250C4" w:rsidP="0090363D">
            <w:pPr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Összesen</w:t>
            </w:r>
          </w:p>
        </w:tc>
        <w:tc>
          <w:tcPr>
            <w:tcW w:w="1523" w:type="dxa"/>
            <w:tcBorders>
              <w:top w:val="double" w:sz="4" w:space="0" w:color="auto"/>
            </w:tcBorders>
          </w:tcPr>
          <w:p w14:paraId="0D5632AC" w14:textId="5BDF2904" w:rsidR="00F73E1A" w:rsidRPr="0030529E" w:rsidRDefault="00E250C4" w:rsidP="00B06581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 xml:space="preserve">238 338 </w:t>
            </w:r>
            <w:proofErr w:type="spellStart"/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Eur</w:t>
            </w:r>
            <w:proofErr w:type="spellEnd"/>
          </w:p>
        </w:tc>
        <w:tc>
          <w:tcPr>
            <w:tcW w:w="1403" w:type="dxa"/>
            <w:tcBorders>
              <w:top w:val="double" w:sz="4" w:space="0" w:color="auto"/>
            </w:tcBorders>
          </w:tcPr>
          <w:p w14:paraId="3EE2AADB" w14:textId="376EA092" w:rsidR="00F73E1A" w:rsidRPr="0030529E" w:rsidRDefault="00B06581" w:rsidP="00B06581">
            <w:pPr>
              <w:jc w:val="right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 xml:space="preserve">88 494 </w:t>
            </w:r>
            <w:proofErr w:type="spellStart"/>
            <w:r w:rsidRPr="0030529E">
              <w:rPr>
                <w:rFonts w:ascii="Times New Roman" w:hAnsi="Times New Roman" w:cs="Times New Roman"/>
                <w:b/>
                <w:bCs/>
                <w:lang w:val="hu-HU"/>
              </w:rPr>
              <w:t>Eur</w:t>
            </w:r>
            <w:proofErr w:type="spellEnd"/>
          </w:p>
        </w:tc>
      </w:tr>
    </w:tbl>
    <w:p w14:paraId="59C7BCDB" w14:textId="5EA4FDFD" w:rsidR="00E86BF7" w:rsidRPr="0030529E" w:rsidRDefault="00E86BF7" w:rsidP="0090363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Támogatások a DSZ és a GA járásokban a 4 év alatt: </w:t>
      </w: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326 832 </w:t>
      </w:r>
      <w:proofErr w:type="spellStart"/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Eur</w:t>
      </w:r>
      <w:proofErr w:type="spellEnd"/>
    </w:p>
    <w:p w14:paraId="03A4D8E5" w14:textId="77777777" w:rsidR="00E86BF7" w:rsidRPr="0030529E" w:rsidRDefault="00E86BF7" w:rsidP="0090363D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62F1EFD5" w14:textId="77777777" w:rsidR="007740CA" w:rsidRPr="0030529E" w:rsidRDefault="007740CA" w:rsidP="007740CA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768AADA6" w14:textId="4BEB3AB1" w:rsidR="007740CA" w:rsidRPr="0030529E" w:rsidRDefault="004B0D16" w:rsidP="007740CA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lastRenderedPageBreak/>
        <w:t>5</w:t>
      </w:r>
      <w:r w:rsidR="007740CA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. Kispályázatok támogatása képviselői keretből</w:t>
      </w:r>
      <w:r w:rsidR="007740CA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a kulturális eseményekre és a polgári társulások rendezvényeire a </w:t>
      </w:r>
      <w:r w:rsidR="007740CA" w:rsidRPr="0030529E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4 év alatt összesen 240 000 Euró</w:t>
      </w:r>
    </w:p>
    <w:p w14:paraId="4134A008" w14:textId="77777777" w:rsidR="007740CA" w:rsidRPr="0030529E" w:rsidRDefault="007740CA" w:rsidP="007740CA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1AEC2DF2" w14:textId="5EC46973" w:rsidR="007740CA" w:rsidRPr="0030529E" w:rsidRDefault="004B0D16" w:rsidP="007740CA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6</w:t>
      </w:r>
      <w:r w:rsidR="007740CA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. Kulturális események támogatása alelnöki alapból</w:t>
      </w:r>
      <w:r w:rsidR="007740CA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2025-ben: 8 778 Euró, 2026-ban 9 754 Euró, a 2 év alatt összesen: </w:t>
      </w:r>
      <w:r w:rsidR="007740CA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18 532 Euró</w:t>
      </w:r>
    </w:p>
    <w:p w14:paraId="72CF44C4" w14:textId="77777777" w:rsidR="00572436" w:rsidRDefault="00572436" w:rsidP="0090363D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098237E0" w14:textId="2B697C5D" w:rsidR="009D387D" w:rsidRPr="00401816" w:rsidRDefault="009D387D" w:rsidP="0090363D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</w:pPr>
      <w:r w:rsidRPr="00401816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 xml:space="preserve">Megyei költségvetésből, EU-s alapokból (beleértve az SK-HU </w:t>
      </w:r>
      <w:proofErr w:type="spellStart"/>
      <w:r w:rsidRPr="00401816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>Interreget</w:t>
      </w:r>
      <w:proofErr w:type="spellEnd"/>
      <w:r w:rsidRPr="00401816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>)</w:t>
      </w:r>
      <w:r w:rsidR="00D6491A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 xml:space="preserve"> </w:t>
      </w:r>
      <w:r w:rsidR="00401816" w:rsidRPr="00401816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>a két járásba hozott támogatások teljes összege az elmúlt 4 évben eléri a 120 millió eurót.</w:t>
      </w:r>
    </w:p>
    <w:p w14:paraId="752E829A" w14:textId="20832ABF" w:rsidR="00FB7CA7" w:rsidRDefault="00FB7CA7" w:rsidP="00E86BF7">
      <w:pPr>
        <w:pStyle w:val="Odsekzoznamu"/>
        <w:tabs>
          <w:tab w:val="left" w:pos="1455"/>
        </w:tabs>
        <w:ind w:left="1815"/>
        <w:rPr>
          <w:rFonts w:ascii="Times New Roman" w:hAnsi="Times New Roman" w:cs="Times New Roman"/>
          <w:b/>
          <w:bCs/>
          <w:i/>
          <w:iCs/>
          <w:smallCaps/>
          <w:sz w:val="28"/>
          <w:szCs w:val="28"/>
          <w:lang w:val="hu-HU"/>
        </w:rPr>
      </w:pPr>
    </w:p>
    <w:p w14:paraId="282533A9" w14:textId="15D2C74A" w:rsidR="00FB7CA7" w:rsidRDefault="00FB7CA7" w:rsidP="00E86BF7">
      <w:pPr>
        <w:pStyle w:val="Odsekzoznamu"/>
        <w:tabs>
          <w:tab w:val="left" w:pos="1455"/>
        </w:tabs>
        <w:ind w:left="1815"/>
        <w:rPr>
          <w:rFonts w:ascii="Times New Roman" w:hAnsi="Times New Roman" w:cs="Times New Roman"/>
          <w:b/>
          <w:bCs/>
          <w:i/>
          <w:iCs/>
          <w:smallCaps/>
          <w:sz w:val="28"/>
          <w:szCs w:val="28"/>
          <w:lang w:val="hu-HU"/>
        </w:rPr>
      </w:pPr>
    </w:p>
    <w:p w14:paraId="26A18B78" w14:textId="013266C3" w:rsidR="00FB7CA7" w:rsidRDefault="00FB7CA7" w:rsidP="00E86BF7">
      <w:pPr>
        <w:pStyle w:val="Odsekzoznamu"/>
        <w:tabs>
          <w:tab w:val="left" w:pos="1455"/>
        </w:tabs>
        <w:ind w:left="1815"/>
        <w:rPr>
          <w:rFonts w:ascii="Times New Roman" w:hAnsi="Times New Roman" w:cs="Times New Roman"/>
          <w:b/>
          <w:bCs/>
          <w:i/>
          <w:iCs/>
          <w:smallCaps/>
          <w:sz w:val="28"/>
          <w:szCs w:val="28"/>
          <w:lang w:val="hu-HU"/>
        </w:rPr>
      </w:pPr>
    </w:p>
    <w:p w14:paraId="5386F8F9" w14:textId="7F154230" w:rsidR="00FB7CA7" w:rsidRDefault="00FB7CA7" w:rsidP="00E86BF7">
      <w:pPr>
        <w:pStyle w:val="Odsekzoznamu"/>
        <w:tabs>
          <w:tab w:val="left" w:pos="1455"/>
        </w:tabs>
        <w:ind w:left="1815"/>
        <w:rPr>
          <w:rFonts w:ascii="Times New Roman" w:hAnsi="Times New Roman" w:cs="Times New Roman"/>
          <w:b/>
          <w:bCs/>
          <w:i/>
          <w:iCs/>
          <w:smallCaps/>
          <w:sz w:val="28"/>
          <w:szCs w:val="28"/>
          <w:lang w:val="hu-HU"/>
        </w:rPr>
      </w:pPr>
    </w:p>
    <w:p w14:paraId="7235ACF7" w14:textId="0336419B" w:rsidR="00E86BF7" w:rsidRPr="00FB7CA7" w:rsidRDefault="00FB7CA7" w:rsidP="00FB7CA7">
      <w:pPr>
        <w:tabs>
          <w:tab w:val="left" w:pos="1455"/>
        </w:tabs>
        <w:jc w:val="center"/>
        <w:rPr>
          <w:rFonts w:ascii="Times New Roman" w:hAnsi="Times New Roman" w:cs="Times New Roman"/>
          <w:b/>
          <w:bCs/>
          <w:i/>
          <w:iCs/>
          <w:smallCaps/>
          <w:sz w:val="28"/>
          <w:szCs w:val="28"/>
          <w:lang w:val="hu-HU"/>
        </w:rPr>
      </w:pPr>
      <w:r w:rsidRPr="00FF4D3F">
        <w:rPr>
          <w:rFonts w:ascii="Times New Roman" w:hAnsi="Times New Roman" w:cs="Times New Roman"/>
          <w:b/>
          <w:bCs/>
          <w:noProof/>
          <w:sz w:val="24"/>
          <w:szCs w:val="24"/>
          <w:lang w:val="hu-HU"/>
        </w:rPr>
        <w:drawing>
          <wp:anchor distT="0" distB="0" distL="114300" distR="114300" simplePos="0" relativeHeight="251658240" behindDoc="0" locked="0" layoutInCell="1" allowOverlap="1" wp14:anchorId="47184EE5" wp14:editId="049BA85F">
            <wp:simplePos x="0" y="0"/>
            <wp:positionH relativeFrom="column">
              <wp:posOffset>4264025</wp:posOffset>
            </wp:positionH>
            <wp:positionV relativeFrom="paragraph">
              <wp:posOffset>220980</wp:posOffset>
            </wp:positionV>
            <wp:extent cx="2188845" cy="2466975"/>
            <wp:effectExtent l="0" t="0" r="1905" b="9525"/>
            <wp:wrapThrough wrapText="bothSides">
              <wp:wrapPolygon edited="0">
                <wp:start x="0" y="0"/>
                <wp:lineTo x="0" y="21517"/>
                <wp:lineTo x="21431" y="21517"/>
                <wp:lineTo x="21431" y="0"/>
                <wp:lineTo x="0" y="0"/>
              </wp:wrapPolygon>
            </wp:wrapThrough>
            <wp:docPr id="82615801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19" t="6478" r="20966" b="27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E0E" w:rsidRPr="00FB7CA7">
        <w:rPr>
          <w:rFonts w:ascii="Times New Roman" w:hAnsi="Times New Roman" w:cs="Times New Roman"/>
          <w:b/>
          <w:bCs/>
          <w:i/>
          <w:iCs/>
          <w:smallCaps/>
          <w:sz w:val="28"/>
          <w:szCs w:val="28"/>
          <w:lang w:val="hu-HU"/>
        </w:rPr>
        <w:t>Egyéb eredmények:</w:t>
      </w:r>
    </w:p>
    <w:p w14:paraId="1039712D" w14:textId="3A950D91" w:rsidR="00E86BF7" w:rsidRDefault="00C57125" w:rsidP="00E86BF7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7</w:t>
      </w:r>
      <w:r w:rsidR="00E86BF7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. Kék színű forgalomjelző táblák </w:t>
      </w:r>
      <w:proofErr w:type="spellStart"/>
      <w:r w:rsidR="00E86BF7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kétnyelvűsítése</w:t>
      </w:r>
      <w:proofErr w:type="spellEnd"/>
      <w:r w:rsidR="00FF4D3F" w:rsidRPr="00FF4D3F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</w:p>
    <w:p w14:paraId="5A6D413E" w14:textId="77777777" w:rsidR="009B0C27" w:rsidRPr="0030529E" w:rsidRDefault="009B0C27" w:rsidP="00E86BF7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06B77F20" w14:textId="0EE67B31" w:rsidR="00E86BF7" w:rsidRDefault="00C57125" w:rsidP="00E86BF7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8</w:t>
      </w:r>
      <w:r w:rsidR="00E86BF7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. </w:t>
      </w:r>
      <w:proofErr w:type="spellStart"/>
      <w:r w:rsidR="00E86BF7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Beneš</w:t>
      </w:r>
      <w:proofErr w:type="spellEnd"/>
      <w:r w:rsidR="00E86BF7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dekrétumok- kollektív bűnösség</w:t>
      </w:r>
      <w:r w:rsidR="00CD6287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elutasítása</w:t>
      </w:r>
      <w:r w:rsidR="00E86BF7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– határozat elfogadása a Nagyszombati</w:t>
      </w:r>
      <w:r w:rsidR="00CD6287">
        <w:rPr>
          <w:rFonts w:ascii="Times New Roman" w:hAnsi="Times New Roman" w:cs="Times New Roman"/>
          <w:sz w:val="24"/>
          <w:szCs w:val="24"/>
          <w:lang w:val="hu-HU"/>
        </w:rPr>
        <w:t xml:space="preserve"> Megyei Önkormányzat által</w:t>
      </w:r>
    </w:p>
    <w:p w14:paraId="663C9C2F" w14:textId="77777777" w:rsidR="009B0C27" w:rsidRPr="0030529E" w:rsidRDefault="009B0C27" w:rsidP="00E86BF7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4894B5CF" w14:textId="20DB34FE" w:rsidR="00E86BF7" w:rsidRDefault="00C57125" w:rsidP="00E86BF7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9</w:t>
      </w:r>
      <w:r w:rsidR="00E86BF7" w:rsidRPr="0030529E">
        <w:rPr>
          <w:rFonts w:ascii="Times New Roman" w:hAnsi="Times New Roman" w:cs="Times New Roman"/>
          <w:b/>
          <w:bCs/>
          <w:sz w:val="24"/>
          <w:szCs w:val="24"/>
          <w:lang w:val="hu-HU"/>
        </w:rPr>
        <w:t>. Szélerőművek</w:t>
      </w:r>
      <w:r w:rsidR="00E86BF7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– határozat elfogadása </w:t>
      </w:r>
      <w:r w:rsidR="00CD6287" w:rsidRPr="0030529E">
        <w:rPr>
          <w:rFonts w:ascii="Times New Roman" w:hAnsi="Times New Roman" w:cs="Times New Roman"/>
          <w:sz w:val="24"/>
          <w:szCs w:val="24"/>
          <w:lang w:val="hu-HU"/>
        </w:rPr>
        <w:t>Nagyszombat</w:t>
      </w:r>
      <w:r w:rsidR="00E86BF7"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 megye által</w:t>
      </w:r>
    </w:p>
    <w:p w14:paraId="12D742BE" w14:textId="77777777" w:rsidR="009D387D" w:rsidRPr="0030529E" w:rsidRDefault="009D387D" w:rsidP="00E86BF7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6DA19002" w14:textId="20873A8A" w:rsidR="0090363D" w:rsidRPr="00E7752F" w:rsidRDefault="00CD6287" w:rsidP="0090363D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10. Mindig a polgárok oldalán állunk</w:t>
      </w:r>
      <w:r w:rsidR="00E7752F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, </w:t>
      </w:r>
      <w:r w:rsidR="00E7752F">
        <w:rPr>
          <w:rFonts w:ascii="Times New Roman" w:hAnsi="Times New Roman" w:cs="Times New Roman"/>
          <w:sz w:val="24"/>
          <w:szCs w:val="24"/>
          <w:lang w:val="hu-HU"/>
        </w:rPr>
        <w:t>pl. száj- és körömfájás esetén</w:t>
      </w:r>
    </w:p>
    <w:p w14:paraId="6A1E8DCB" w14:textId="77777777" w:rsidR="0090363D" w:rsidRPr="0030529E" w:rsidRDefault="0090363D" w:rsidP="0090363D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31328255" w14:textId="74F878C1" w:rsidR="0090363D" w:rsidRPr="00B20C8A" w:rsidRDefault="00E7752F" w:rsidP="00B20C8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hu-HU"/>
        </w:rPr>
      </w:pPr>
      <w:r w:rsidRPr="00B20C8A">
        <w:rPr>
          <w:rFonts w:ascii="Times New Roman" w:hAnsi="Times New Roman" w:cs="Times New Roman"/>
          <w:b/>
          <w:bCs/>
          <w:i/>
          <w:iCs/>
          <w:sz w:val="28"/>
          <w:szCs w:val="28"/>
          <w:lang w:val="hu-HU"/>
        </w:rPr>
        <w:t xml:space="preserve">ÁLTALÁNOS </w:t>
      </w:r>
      <w:r w:rsidR="0090363D" w:rsidRPr="00B20C8A">
        <w:rPr>
          <w:rFonts w:ascii="Times New Roman" w:hAnsi="Times New Roman" w:cs="Times New Roman"/>
          <w:b/>
          <w:bCs/>
          <w:i/>
          <w:iCs/>
          <w:sz w:val="28"/>
          <w:szCs w:val="28"/>
          <w:lang w:val="hu-HU"/>
        </w:rPr>
        <w:t>CÉLOK</w:t>
      </w:r>
    </w:p>
    <w:p w14:paraId="79BECBB2" w14:textId="77777777" w:rsidR="0090363D" w:rsidRPr="0030529E" w:rsidRDefault="0090363D" w:rsidP="0090363D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</w:pPr>
    </w:p>
    <w:p w14:paraId="27995D2F" w14:textId="4DC99D82" w:rsidR="0090363D" w:rsidRPr="0030529E" w:rsidRDefault="0090363D" w:rsidP="0090363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1. </w:t>
      </w:r>
      <w:r w:rsidR="00E7752F">
        <w:rPr>
          <w:rFonts w:ascii="Times New Roman" w:hAnsi="Times New Roman" w:cs="Times New Roman"/>
          <w:sz w:val="24"/>
          <w:szCs w:val="24"/>
          <w:lang w:val="hu-HU"/>
        </w:rPr>
        <w:t>Közutak, hidak további felújítása</w:t>
      </w:r>
    </w:p>
    <w:p w14:paraId="3044C916" w14:textId="7AB7E1E5" w:rsidR="0090363D" w:rsidRPr="0030529E" w:rsidRDefault="0090363D" w:rsidP="00E7752F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2. </w:t>
      </w:r>
      <w:r w:rsidR="00E7752F">
        <w:rPr>
          <w:rFonts w:ascii="Times New Roman" w:hAnsi="Times New Roman" w:cs="Times New Roman"/>
          <w:sz w:val="24"/>
          <w:szCs w:val="24"/>
          <w:lang w:val="hu-HU"/>
        </w:rPr>
        <w:t>Oktatási intézmények fejlesztése, szakok megőrzése</w:t>
      </w:r>
    </w:p>
    <w:p w14:paraId="59E31CD2" w14:textId="29966AEF" w:rsidR="0090363D" w:rsidRPr="0030529E" w:rsidRDefault="0090363D" w:rsidP="0090363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3. Szociális intézmények fejlesztése és támogatása </w:t>
      </w:r>
    </w:p>
    <w:p w14:paraId="78D5773B" w14:textId="77777777" w:rsidR="0090363D" w:rsidRPr="0030529E" w:rsidRDefault="0090363D" w:rsidP="0090363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>4. Vízi turizmus fejlesztése</w:t>
      </w:r>
    </w:p>
    <w:p w14:paraId="304C158F" w14:textId="77777777" w:rsidR="0090363D" w:rsidRPr="0030529E" w:rsidRDefault="0090363D" w:rsidP="0090363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>5. Kerékpárutak bővítése, fejlesztése</w:t>
      </w:r>
    </w:p>
    <w:p w14:paraId="71E3E3FD" w14:textId="77777777" w:rsidR="0090363D" w:rsidRPr="0030529E" w:rsidRDefault="0090363D" w:rsidP="0090363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>6. Tanulói ösztöndíjrendszer bővítése</w:t>
      </w:r>
    </w:p>
    <w:p w14:paraId="6BFC35BB" w14:textId="7C0A50E7" w:rsidR="003E5528" w:rsidRPr="00FB7CA7" w:rsidRDefault="0090363D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30529E">
        <w:rPr>
          <w:rFonts w:ascii="Times New Roman" w:hAnsi="Times New Roman" w:cs="Times New Roman"/>
          <w:sz w:val="24"/>
          <w:szCs w:val="24"/>
          <w:lang w:val="hu-HU"/>
        </w:rPr>
        <w:t xml:space="preserve">7. Az egészségügyi </w:t>
      </w:r>
      <w:r w:rsidR="00B20C8A">
        <w:rPr>
          <w:rFonts w:ascii="Times New Roman" w:hAnsi="Times New Roman" w:cs="Times New Roman"/>
          <w:sz w:val="24"/>
          <w:szCs w:val="24"/>
          <w:lang w:val="hu-HU"/>
        </w:rPr>
        <w:t>szolgáltatások javítása, bővítése megyei hatáskörökön belül</w:t>
      </w:r>
    </w:p>
    <w:sectPr w:rsidR="003E5528" w:rsidRPr="00FB7CA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7ADAB" w14:textId="77777777" w:rsidR="001200B2" w:rsidRDefault="001200B2" w:rsidP="00FC7185">
      <w:pPr>
        <w:spacing w:after="0" w:line="240" w:lineRule="auto"/>
      </w:pPr>
      <w:r>
        <w:separator/>
      </w:r>
    </w:p>
  </w:endnote>
  <w:endnote w:type="continuationSeparator" w:id="0">
    <w:p w14:paraId="031D55B2" w14:textId="77777777" w:rsidR="001200B2" w:rsidRDefault="001200B2" w:rsidP="00FC7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6704046"/>
      <w:docPartObj>
        <w:docPartGallery w:val="Page Numbers (Bottom of Page)"/>
        <w:docPartUnique/>
      </w:docPartObj>
    </w:sdtPr>
    <w:sdtContent>
      <w:p w14:paraId="06525CEC" w14:textId="6A86417A" w:rsidR="00FC7185" w:rsidRDefault="00FC7185" w:rsidP="00FC718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AAEB8" w14:textId="77777777" w:rsidR="001200B2" w:rsidRDefault="001200B2" w:rsidP="00FC7185">
      <w:pPr>
        <w:spacing w:after="0" w:line="240" w:lineRule="auto"/>
      </w:pPr>
      <w:r>
        <w:separator/>
      </w:r>
    </w:p>
  </w:footnote>
  <w:footnote w:type="continuationSeparator" w:id="0">
    <w:p w14:paraId="773E2FFD" w14:textId="77777777" w:rsidR="001200B2" w:rsidRDefault="001200B2" w:rsidP="00FC7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3767A"/>
    <w:multiLevelType w:val="hybridMultilevel"/>
    <w:tmpl w:val="8D2AE5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824B2"/>
    <w:multiLevelType w:val="hybridMultilevel"/>
    <w:tmpl w:val="D36445D0"/>
    <w:lvl w:ilvl="0" w:tplc="6C82105A">
      <w:start w:val="7"/>
      <w:numFmt w:val="bullet"/>
      <w:lvlText w:val="-"/>
      <w:lvlJc w:val="left"/>
      <w:pPr>
        <w:ind w:left="181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num w:numId="1" w16cid:durableId="298152882">
    <w:abstractNumId w:val="1"/>
  </w:num>
  <w:num w:numId="2" w16cid:durableId="210738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22D"/>
    <w:rsid w:val="00003C30"/>
    <w:rsid w:val="00006321"/>
    <w:rsid w:val="000078FF"/>
    <w:rsid w:val="000114D5"/>
    <w:rsid w:val="00015092"/>
    <w:rsid w:val="0007692C"/>
    <w:rsid w:val="00082072"/>
    <w:rsid w:val="00083E89"/>
    <w:rsid w:val="00090105"/>
    <w:rsid w:val="000B3F08"/>
    <w:rsid w:val="000D2D18"/>
    <w:rsid w:val="000E3735"/>
    <w:rsid w:val="000E5318"/>
    <w:rsid w:val="000F51F2"/>
    <w:rsid w:val="00102EC1"/>
    <w:rsid w:val="001200B2"/>
    <w:rsid w:val="00147617"/>
    <w:rsid w:val="00164A7D"/>
    <w:rsid w:val="00165EC4"/>
    <w:rsid w:val="0017506D"/>
    <w:rsid w:val="0019579C"/>
    <w:rsid w:val="001A6135"/>
    <w:rsid w:val="001C0B32"/>
    <w:rsid w:val="00215923"/>
    <w:rsid w:val="00243D17"/>
    <w:rsid w:val="0027744E"/>
    <w:rsid w:val="00291A4C"/>
    <w:rsid w:val="002B4524"/>
    <w:rsid w:val="0030529E"/>
    <w:rsid w:val="0035334A"/>
    <w:rsid w:val="00356DD1"/>
    <w:rsid w:val="00380C9E"/>
    <w:rsid w:val="003B2E5D"/>
    <w:rsid w:val="003E221A"/>
    <w:rsid w:val="003E4F51"/>
    <w:rsid w:val="003E5528"/>
    <w:rsid w:val="00401816"/>
    <w:rsid w:val="004358C7"/>
    <w:rsid w:val="004B0D16"/>
    <w:rsid w:val="004B5EE5"/>
    <w:rsid w:val="004C4442"/>
    <w:rsid w:val="00571219"/>
    <w:rsid w:val="00572436"/>
    <w:rsid w:val="00584A6E"/>
    <w:rsid w:val="00587E0E"/>
    <w:rsid w:val="00594F64"/>
    <w:rsid w:val="005D5587"/>
    <w:rsid w:val="005E45AE"/>
    <w:rsid w:val="0060188F"/>
    <w:rsid w:val="00622C46"/>
    <w:rsid w:val="00630DBC"/>
    <w:rsid w:val="00672399"/>
    <w:rsid w:val="00683CDE"/>
    <w:rsid w:val="006A24CF"/>
    <w:rsid w:val="006A3356"/>
    <w:rsid w:val="006D4415"/>
    <w:rsid w:val="006D4D2A"/>
    <w:rsid w:val="006F0E13"/>
    <w:rsid w:val="00722926"/>
    <w:rsid w:val="00722FC9"/>
    <w:rsid w:val="00755FEF"/>
    <w:rsid w:val="00764888"/>
    <w:rsid w:val="00770813"/>
    <w:rsid w:val="007740CA"/>
    <w:rsid w:val="00786E48"/>
    <w:rsid w:val="007E5FB8"/>
    <w:rsid w:val="007F7B7C"/>
    <w:rsid w:val="007F7F39"/>
    <w:rsid w:val="00811202"/>
    <w:rsid w:val="0082001B"/>
    <w:rsid w:val="008426E2"/>
    <w:rsid w:val="00843CF2"/>
    <w:rsid w:val="008530DC"/>
    <w:rsid w:val="008717FB"/>
    <w:rsid w:val="00877B3E"/>
    <w:rsid w:val="00885D15"/>
    <w:rsid w:val="00887C05"/>
    <w:rsid w:val="00892FCA"/>
    <w:rsid w:val="008D03A1"/>
    <w:rsid w:val="008F0C05"/>
    <w:rsid w:val="0090363D"/>
    <w:rsid w:val="009212EC"/>
    <w:rsid w:val="009374A2"/>
    <w:rsid w:val="00951BA8"/>
    <w:rsid w:val="009771AE"/>
    <w:rsid w:val="009A6218"/>
    <w:rsid w:val="009B0C27"/>
    <w:rsid w:val="009B54C1"/>
    <w:rsid w:val="009D0FF1"/>
    <w:rsid w:val="009D387D"/>
    <w:rsid w:val="009F3447"/>
    <w:rsid w:val="00A25E4B"/>
    <w:rsid w:val="00A35C77"/>
    <w:rsid w:val="00AA1564"/>
    <w:rsid w:val="00AB688C"/>
    <w:rsid w:val="00AC7F82"/>
    <w:rsid w:val="00AD057C"/>
    <w:rsid w:val="00B06581"/>
    <w:rsid w:val="00B20C8A"/>
    <w:rsid w:val="00B9719F"/>
    <w:rsid w:val="00BA3CD6"/>
    <w:rsid w:val="00BB16E5"/>
    <w:rsid w:val="00BD6432"/>
    <w:rsid w:val="00C07E3A"/>
    <w:rsid w:val="00C114E9"/>
    <w:rsid w:val="00C16015"/>
    <w:rsid w:val="00C33273"/>
    <w:rsid w:val="00C54D9C"/>
    <w:rsid w:val="00C57125"/>
    <w:rsid w:val="00C82E47"/>
    <w:rsid w:val="00CC4D21"/>
    <w:rsid w:val="00CD6287"/>
    <w:rsid w:val="00D03132"/>
    <w:rsid w:val="00D32C55"/>
    <w:rsid w:val="00D6491A"/>
    <w:rsid w:val="00D859AE"/>
    <w:rsid w:val="00DE4306"/>
    <w:rsid w:val="00DE4F94"/>
    <w:rsid w:val="00E03102"/>
    <w:rsid w:val="00E0422D"/>
    <w:rsid w:val="00E250C4"/>
    <w:rsid w:val="00E425B9"/>
    <w:rsid w:val="00E61384"/>
    <w:rsid w:val="00E7752F"/>
    <w:rsid w:val="00E86BF7"/>
    <w:rsid w:val="00EA4240"/>
    <w:rsid w:val="00EC5624"/>
    <w:rsid w:val="00ED1CA0"/>
    <w:rsid w:val="00ED4418"/>
    <w:rsid w:val="00F56594"/>
    <w:rsid w:val="00F73E1A"/>
    <w:rsid w:val="00F77776"/>
    <w:rsid w:val="00F87176"/>
    <w:rsid w:val="00F874A4"/>
    <w:rsid w:val="00FB261F"/>
    <w:rsid w:val="00FB7CA7"/>
    <w:rsid w:val="00FC7185"/>
    <w:rsid w:val="00FD261B"/>
    <w:rsid w:val="00FF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AD956"/>
  <w15:chartTrackingRefBased/>
  <w15:docId w15:val="{76A1092D-B54C-44F9-93E5-B548981D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04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04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042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04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042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04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04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04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04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04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04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04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0422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0422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042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042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042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0422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04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04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04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04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04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0422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0422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0422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04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0422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0422D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90363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7185"/>
  </w:style>
  <w:style w:type="paragraph" w:styleId="Pta">
    <w:name w:val="footer"/>
    <w:basedOn w:val="Normlny"/>
    <w:link w:val="PtaChar"/>
    <w:uiPriority w:val="99"/>
    <w:unhideWhenUsed/>
    <w:rsid w:val="00FC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7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3772B-B02B-4BBC-9094-C6CBD198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Trnavsky samospravny kraj</Company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Virág Kiss</dc:creator>
  <cp:keywords/>
  <dc:description/>
  <cp:lastModifiedBy>Virág Kiss</cp:lastModifiedBy>
  <cp:revision>10</cp:revision>
  <cp:lastPrinted>2026-08-11T16:38:00Z</cp:lastPrinted>
  <dcterms:created xsi:type="dcterms:W3CDTF">2026-08-11T09:31:00Z</dcterms:created>
  <dcterms:modified xsi:type="dcterms:W3CDTF">2026-08-11T16:42:00Z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bb4ded-15a3-4369-a8a6-b63d37d77165_Enabled">
    <vt:lpwstr>true</vt:lpwstr>
  </property>
  <property fmtid="{D5CDD505-2E9C-101B-9397-08002B2CF9AE}" pid="3" name="MSIP_Label_f9bb4ded-15a3-4369-a8a6-b63d37d77165_SetDate">
    <vt:lpwstr>2026-08-11T09:33:15Z</vt:lpwstr>
  </property>
  <property fmtid="{D5CDD505-2E9C-101B-9397-08002B2CF9AE}" pid="4" name="MSIP_Label_f9bb4ded-15a3-4369-a8a6-b63d37d77165_Method">
    <vt:lpwstr>Standard</vt:lpwstr>
  </property>
  <property fmtid="{D5CDD505-2E9C-101B-9397-08002B2CF9AE}" pid="5" name="MSIP_Label_f9bb4ded-15a3-4369-a8a6-b63d37d77165_Name">
    <vt:lpwstr>INTERNAL</vt:lpwstr>
  </property>
  <property fmtid="{D5CDD505-2E9C-101B-9397-08002B2CF9AE}" pid="6" name="MSIP_Label_f9bb4ded-15a3-4369-a8a6-b63d37d77165_SiteId">
    <vt:lpwstr>36bc701d-ebe1-4e4f-9568-f21758ef94d7</vt:lpwstr>
  </property>
  <property fmtid="{D5CDD505-2E9C-101B-9397-08002B2CF9AE}" pid="7" name="MSIP_Label_f9bb4ded-15a3-4369-a8a6-b63d37d77165_ActionId">
    <vt:lpwstr>36393194-3bc0-4a3c-b2f5-cee171e093a5</vt:lpwstr>
  </property>
  <property fmtid="{D5CDD505-2E9C-101B-9397-08002B2CF9AE}" pid="8" name="MSIP_Label_f9bb4ded-15a3-4369-a8a6-b63d37d77165_ContentBits">
    <vt:lpwstr>0</vt:lpwstr>
  </property>
  <property fmtid="{D5CDD505-2E9C-101B-9397-08002B2CF9AE}" pid="9" name="MSIP_Label_f9bb4ded-15a3-4369-a8a6-b63d37d77165_Tag">
    <vt:lpwstr>10, 3, 0, 1</vt:lpwstr>
  </property>
</Properties>
</file>